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8C34" w14:textId="77777777" w:rsidR="000E2E0B" w:rsidRPr="000E2E0B" w:rsidRDefault="00A67DEA" w:rsidP="000E2E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C00000"/>
          <w:sz w:val="40"/>
          <w:lang w:val="it-IT"/>
        </w:rPr>
      </w:pPr>
      <w:r w:rsidRPr="000E2E0B">
        <w:rPr>
          <w:rFonts w:cstheme="minorHAnsi"/>
          <w:b/>
          <w:color w:val="C00000"/>
          <w:sz w:val="40"/>
          <w:lang w:val="it-IT"/>
        </w:rPr>
        <w:t>Le Settimane Musicali M</w:t>
      </w:r>
      <w:r w:rsidR="007F0B9E" w:rsidRPr="000E2E0B">
        <w:rPr>
          <w:rFonts w:cstheme="minorHAnsi"/>
          <w:b/>
          <w:color w:val="C00000"/>
          <w:sz w:val="40"/>
          <w:lang w:val="it-IT"/>
        </w:rPr>
        <w:t xml:space="preserve">eranesi </w:t>
      </w:r>
      <w:r w:rsidR="000E2E0B" w:rsidRPr="000E2E0B">
        <w:rPr>
          <w:rFonts w:cstheme="minorHAnsi"/>
          <w:b/>
          <w:color w:val="C00000"/>
          <w:sz w:val="40"/>
          <w:lang w:val="it-IT"/>
        </w:rPr>
        <w:t>2017</w:t>
      </w:r>
    </w:p>
    <w:p w14:paraId="2E108812" w14:textId="77777777" w:rsidR="000E2E0B" w:rsidRDefault="000E2E0B" w:rsidP="000E2E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C00000"/>
          <w:sz w:val="28"/>
          <w:lang w:val="it-IT"/>
        </w:rPr>
      </w:pPr>
      <w:r w:rsidRPr="000E2E0B">
        <w:rPr>
          <w:rFonts w:cstheme="minorHAnsi"/>
          <w:b/>
          <w:color w:val="C00000"/>
          <w:sz w:val="28"/>
          <w:lang w:val="it-IT"/>
        </w:rPr>
        <w:t>U</w:t>
      </w:r>
      <w:r w:rsidR="007F0B9E" w:rsidRPr="000E2E0B">
        <w:rPr>
          <w:rFonts w:cstheme="minorHAnsi"/>
          <w:b/>
          <w:color w:val="C00000"/>
          <w:sz w:val="28"/>
          <w:lang w:val="it-IT"/>
        </w:rPr>
        <w:t xml:space="preserve">n appuntamento imperdibile per tutti </w:t>
      </w:r>
    </w:p>
    <w:p w14:paraId="175A9718" w14:textId="164DBA84" w:rsidR="007F0B9E" w:rsidRPr="000E2E0B" w:rsidRDefault="007F0B9E" w:rsidP="000E2E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C00000"/>
          <w:szCs w:val="22"/>
          <w:lang w:val="it-IT"/>
        </w:rPr>
      </w:pPr>
      <w:proofErr w:type="gramStart"/>
      <w:r w:rsidRPr="000E2E0B">
        <w:rPr>
          <w:rFonts w:cstheme="minorHAnsi"/>
          <w:b/>
          <w:color w:val="C00000"/>
          <w:sz w:val="28"/>
          <w:lang w:val="it-IT"/>
        </w:rPr>
        <w:t>gli</w:t>
      </w:r>
      <w:proofErr w:type="gramEnd"/>
      <w:r w:rsidRPr="000E2E0B">
        <w:rPr>
          <w:rFonts w:cstheme="minorHAnsi"/>
          <w:b/>
          <w:color w:val="C00000"/>
          <w:sz w:val="28"/>
          <w:lang w:val="it-IT"/>
        </w:rPr>
        <w:t xml:space="preserve"> amanti della musica, non solo classica.</w:t>
      </w:r>
    </w:p>
    <w:p w14:paraId="096337D5" w14:textId="77777777" w:rsidR="007F0B9E" w:rsidRDefault="007F0B9E" w:rsidP="00610568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09B2EF45" w14:textId="77777777" w:rsidR="00D54C00" w:rsidRPr="006B5279" w:rsidRDefault="00D54C00" w:rsidP="00610568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0CA05B0A" w14:textId="71CD4AC4" w:rsidR="00610568" w:rsidRPr="000E2E0B" w:rsidRDefault="00616252" w:rsidP="00610568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0E2E0B">
        <w:rPr>
          <w:rFonts w:cstheme="minorHAnsi"/>
          <w:sz w:val="22"/>
          <w:szCs w:val="22"/>
          <w:lang w:val="it-IT"/>
        </w:rPr>
        <w:t>Nei loro ormai 32 anni</w:t>
      </w:r>
      <w:r w:rsidR="00A67DEA" w:rsidRPr="000E2E0B">
        <w:rPr>
          <w:rFonts w:cstheme="minorHAnsi"/>
          <w:sz w:val="22"/>
          <w:szCs w:val="22"/>
          <w:lang w:val="it-IT"/>
        </w:rPr>
        <w:t xml:space="preserve"> di vita, le Settimane Musicali M</w:t>
      </w:r>
      <w:r w:rsidRPr="000E2E0B">
        <w:rPr>
          <w:rFonts w:cstheme="minorHAnsi"/>
          <w:sz w:val="22"/>
          <w:szCs w:val="22"/>
          <w:lang w:val="it-IT"/>
        </w:rPr>
        <w:t xml:space="preserve">eranesi – un festival di musica classica per veri intenditori – è diventato uno degli eventi musicali più attesi e apprezzati, </w:t>
      </w:r>
      <w:r w:rsidR="00610568" w:rsidRPr="000E2E0B">
        <w:rPr>
          <w:rFonts w:cstheme="minorHAnsi"/>
          <w:sz w:val="22"/>
          <w:szCs w:val="22"/>
          <w:lang w:val="it-IT"/>
        </w:rPr>
        <w:t xml:space="preserve">Articolato nelle sezioni </w:t>
      </w:r>
      <w:proofErr w:type="spellStart"/>
      <w:r w:rsidR="00610568" w:rsidRPr="000E2E0B">
        <w:rPr>
          <w:rFonts w:cstheme="minorHAnsi"/>
          <w:b/>
          <w:sz w:val="22"/>
          <w:szCs w:val="22"/>
          <w:lang w:val="it-IT"/>
        </w:rPr>
        <w:t>classic</w:t>
      </w:r>
      <w:proofErr w:type="spellEnd"/>
      <w:r w:rsidR="00610568" w:rsidRPr="000E2E0B">
        <w:rPr>
          <w:rFonts w:cstheme="minorHAnsi"/>
          <w:b/>
          <w:sz w:val="22"/>
          <w:szCs w:val="22"/>
          <w:lang w:val="it-IT"/>
        </w:rPr>
        <w:t xml:space="preserve">, </w:t>
      </w:r>
      <w:r w:rsidR="00A67DEA" w:rsidRPr="000E2E0B">
        <w:rPr>
          <w:rFonts w:cstheme="minorHAnsi"/>
          <w:b/>
          <w:sz w:val="22"/>
          <w:szCs w:val="22"/>
          <w:lang w:val="it-IT"/>
        </w:rPr>
        <w:t xml:space="preserve">barocco, </w:t>
      </w:r>
      <w:proofErr w:type="spellStart"/>
      <w:r w:rsidR="00A67DEA" w:rsidRPr="000E2E0B">
        <w:rPr>
          <w:rFonts w:cstheme="minorHAnsi"/>
          <w:b/>
          <w:sz w:val="22"/>
          <w:szCs w:val="22"/>
          <w:lang w:val="it-IT"/>
        </w:rPr>
        <w:t>colours</w:t>
      </w:r>
      <w:proofErr w:type="spellEnd"/>
      <w:r w:rsidR="00A67DEA" w:rsidRPr="000E2E0B">
        <w:rPr>
          <w:rFonts w:cstheme="minorHAnsi"/>
          <w:b/>
          <w:sz w:val="22"/>
          <w:szCs w:val="22"/>
          <w:lang w:val="it-IT"/>
        </w:rPr>
        <w:t xml:space="preserve"> of music, </w:t>
      </w:r>
      <w:r w:rsidR="00610568" w:rsidRPr="000E2E0B">
        <w:rPr>
          <w:rFonts w:cstheme="minorHAnsi"/>
          <w:b/>
          <w:sz w:val="22"/>
          <w:szCs w:val="22"/>
          <w:lang w:val="it-IT"/>
        </w:rPr>
        <w:t xml:space="preserve">matinée </w:t>
      </w:r>
      <w:proofErr w:type="spellStart"/>
      <w:r w:rsidR="00610568" w:rsidRPr="000E2E0B">
        <w:rPr>
          <w:rFonts w:cstheme="minorHAnsi"/>
          <w:b/>
          <w:sz w:val="22"/>
          <w:szCs w:val="22"/>
          <w:lang w:val="it-IT"/>
        </w:rPr>
        <w:t>classique</w:t>
      </w:r>
      <w:proofErr w:type="spellEnd"/>
      <w:r w:rsidR="007F0B9E" w:rsidRPr="000E2E0B">
        <w:rPr>
          <w:rFonts w:cstheme="minorHAnsi"/>
          <w:b/>
          <w:sz w:val="22"/>
          <w:szCs w:val="22"/>
          <w:lang w:val="it-IT"/>
        </w:rPr>
        <w:t xml:space="preserve"> </w:t>
      </w:r>
      <w:r w:rsidR="00610568" w:rsidRPr="000E2E0B">
        <w:rPr>
          <w:rFonts w:cstheme="minorHAnsi"/>
          <w:sz w:val="22"/>
          <w:szCs w:val="22"/>
          <w:lang w:val="it-IT"/>
        </w:rPr>
        <w:t>e</w:t>
      </w:r>
      <w:r w:rsidR="00610568" w:rsidRPr="000E2E0B">
        <w:rPr>
          <w:rFonts w:cstheme="minorHAnsi"/>
          <w:b/>
          <w:sz w:val="22"/>
          <w:szCs w:val="22"/>
          <w:lang w:val="it-IT"/>
        </w:rPr>
        <w:t xml:space="preserve"> </w:t>
      </w:r>
      <w:proofErr w:type="spellStart"/>
      <w:r w:rsidR="00610568" w:rsidRPr="000E2E0B">
        <w:rPr>
          <w:rFonts w:cstheme="minorHAnsi"/>
          <w:b/>
          <w:sz w:val="22"/>
          <w:szCs w:val="22"/>
          <w:lang w:val="it-IT"/>
        </w:rPr>
        <w:t>vox</w:t>
      </w:r>
      <w:proofErr w:type="spellEnd"/>
      <w:r w:rsidR="00610568" w:rsidRPr="000E2E0B">
        <w:rPr>
          <w:rFonts w:cstheme="minorHAnsi"/>
          <w:b/>
          <w:sz w:val="22"/>
          <w:szCs w:val="22"/>
          <w:lang w:val="it-IT"/>
        </w:rPr>
        <w:t xml:space="preserve"> </w:t>
      </w:r>
      <w:proofErr w:type="spellStart"/>
      <w:r w:rsidR="00610568" w:rsidRPr="000E2E0B">
        <w:rPr>
          <w:rFonts w:cstheme="minorHAnsi"/>
          <w:b/>
          <w:sz w:val="22"/>
          <w:szCs w:val="22"/>
          <w:lang w:val="it-IT"/>
        </w:rPr>
        <w:t>humana</w:t>
      </w:r>
      <w:proofErr w:type="spellEnd"/>
      <w:r w:rsidR="00610568" w:rsidRPr="000E2E0B">
        <w:rPr>
          <w:rFonts w:cstheme="minorHAnsi"/>
          <w:sz w:val="22"/>
          <w:szCs w:val="22"/>
          <w:lang w:val="it-IT"/>
        </w:rPr>
        <w:t xml:space="preserve">, anche quest’anno il calendario dei concerti conferma in pieno il livello esclusivo del festival meranese, che figura tra gli appuntamenti più ambiti del panorama musicale classico internazionale. </w:t>
      </w:r>
    </w:p>
    <w:p w14:paraId="3C946156" w14:textId="77777777" w:rsidR="00610568" w:rsidRPr="000E2E0B" w:rsidRDefault="00610568" w:rsidP="00610568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0F13FB67" w14:textId="3392503D" w:rsidR="00610568" w:rsidRPr="000E2E0B" w:rsidRDefault="00610568" w:rsidP="00610568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0E2E0B">
        <w:rPr>
          <w:rFonts w:cstheme="minorHAnsi"/>
          <w:sz w:val="22"/>
          <w:szCs w:val="22"/>
          <w:lang w:val="it-IT"/>
        </w:rPr>
        <w:t xml:space="preserve">A salire sul palcoscenico di Merano sarà letteralmente il “mondo” della musica, e che questo privilegio tocchi proprio alla città sul Passirio non è certo scontato. Ma d’altra parte, Merano ha un ventaglio d’attrazioni da fare invidia a qualsiasi metropoli: oltre al connubio ideale fra la vegetazione mediterranea e una spianata di montagne considerate fra le più belle delle Alpi, una peculiarità esclusiva di questa città sono anche i palcoscenici che è in grado di offrire agli artisti di tutto il mondo: gli spettacoli in tabellone, infatti, non si tengono solo nel </w:t>
      </w:r>
      <w:r w:rsidRPr="000E2E0B">
        <w:rPr>
          <w:rFonts w:cstheme="minorHAnsi"/>
          <w:b/>
          <w:sz w:val="22"/>
          <w:szCs w:val="22"/>
          <w:lang w:val="it-IT"/>
        </w:rPr>
        <w:t>Kursaal</w:t>
      </w:r>
      <w:r w:rsidRPr="000E2E0B">
        <w:rPr>
          <w:rFonts w:cstheme="minorHAnsi"/>
          <w:sz w:val="22"/>
          <w:szCs w:val="22"/>
          <w:lang w:val="it-IT"/>
        </w:rPr>
        <w:t>, ma anche nel</w:t>
      </w:r>
      <w:r w:rsidR="00945D2D" w:rsidRPr="000E2E0B">
        <w:rPr>
          <w:rFonts w:cstheme="minorHAnsi"/>
          <w:sz w:val="22"/>
          <w:szCs w:val="22"/>
          <w:lang w:val="it-IT"/>
        </w:rPr>
        <w:t>la</w:t>
      </w:r>
      <w:r w:rsidRPr="000E2E0B">
        <w:rPr>
          <w:rFonts w:cstheme="minorHAnsi"/>
          <w:sz w:val="22"/>
          <w:szCs w:val="22"/>
          <w:lang w:val="it-IT"/>
        </w:rPr>
        <w:t xml:space="preserve"> grande </w:t>
      </w:r>
      <w:r w:rsidRPr="000E2E0B">
        <w:rPr>
          <w:rFonts w:cstheme="minorHAnsi"/>
          <w:b/>
          <w:sz w:val="22"/>
          <w:szCs w:val="22"/>
          <w:lang w:val="it-IT"/>
        </w:rPr>
        <w:t>sal</w:t>
      </w:r>
      <w:r w:rsidR="00945D2D" w:rsidRPr="000E2E0B">
        <w:rPr>
          <w:rFonts w:cstheme="minorHAnsi"/>
          <w:b/>
          <w:sz w:val="22"/>
          <w:szCs w:val="22"/>
          <w:lang w:val="it-IT"/>
        </w:rPr>
        <w:t>a</w:t>
      </w:r>
      <w:r w:rsidRPr="000E2E0B">
        <w:rPr>
          <w:rFonts w:cstheme="minorHAnsi"/>
          <w:b/>
          <w:sz w:val="22"/>
          <w:szCs w:val="22"/>
          <w:lang w:val="it-IT"/>
        </w:rPr>
        <w:t xml:space="preserve"> dei cavalieri di Castel Tirolo</w:t>
      </w:r>
      <w:r w:rsidRPr="000E2E0B">
        <w:rPr>
          <w:rFonts w:cstheme="minorHAnsi"/>
          <w:sz w:val="22"/>
          <w:szCs w:val="22"/>
          <w:lang w:val="it-IT"/>
        </w:rPr>
        <w:t xml:space="preserve">, nel </w:t>
      </w:r>
      <w:r w:rsidRPr="000E2E0B">
        <w:rPr>
          <w:rFonts w:cstheme="minorHAnsi"/>
          <w:b/>
          <w:sz w:val="22"/>
          <w:szCs w:val="22"/>
          <w:lang w:val="it-IT"/>
        </w:rPr>
        <w:t xml:space="preserve">palazzo in stile liberty del Teatro </w:t>
      </w:r>
      <w:r w:rsidR="00945D2D" w:rsidRPr="000E2E0B">
        <w:rPr>
          <w:rFonts w:cstheme="minorHAnsi"/>
          <w:b/>
          <w:sz w:val="22"/>
          <w:szCs w:val="22"/>
          <w:lang w:val="it-IT"/>
        </w:rPr>
        <w:t>Puccini</w:t>
      </w:r>
      <w:r w:rsidRPr="000E2E0B">
        <w:rPr>
          <w:rFonts w:cstheme="minorHAnsi"/>
          <w:sz w:val="22"/>
          <w:szCs w:val="22"/>
          <w:lang w:val="it-IT"/>
        </w:rPr>
        <w:t xml:space="preserve">, nello smagliante </w:t>
      </w:r>
      <w:proofErr w:type="spellStart"/>
      <w:r w:rsidRPr="000E2E0B">
        <w:rPr>
          <w:rFonts w:cstheme="minorHAnsi"/>
          <w:b/>
          <w:sz w:val="22"/>
          <w:szCs w:val="22"/>
          <w:lang w:val="it-IT"/>
        </w:rPr>
        <w:t>Pavillon</w:t>
      </w:r>
      <w:proofErr w:type="spellEnd"/>
      <w:r w:rsidRPr="000E2E0B">
        <w:rPr>
          <w:rFonts w:cstheme="minorHAnsi"/>
          <w:b/>
          <w:sz w:val="22"/>
          <w:szCs w:val="22"/>
          <w:lang w:val="it-IT"/>
        </w:rPr>
        <w:t xml:space="preserve"> des </w:t>
      </w:r>
      <w:proofErr w:type="spellStart"/>
      <w:r w:rsidRPr="000E2E0B">
        <w:rPr>
          <w:rFonts w:cstheme="minorHAnsi"/>
          <w:b/>
          <w:sz w:val="22"/>
          <w:szCs w:val="22"/>
          <w:lang w:val="it-IT"/>
        </w:rPr>
        <w:t>fleurs</w:t>
      </w:r>
      <w:proofErr w:type="spellEnd"/>
      <w:r w:rsidRPr="000E2E0B">
        <w:rPr>
          <w:rFonts w:cstheme="minorHAnsi"/>
          <w:sz w:val="22"/>
          <w:szCs w:val="22"/>
          <w:lang w:val="it-IT"/>
        </w:rPr>
        <w:t xml:space="preserve">, fra le mura del </w:t>
      </w:r>
      <w:r w:rsidRPr="000E2E0B">
        <w:rPr>
          <w:rFonts w:cstheme="minorHAnsi"/>
          <w:b/>
          <w:sz w:val="22"/>
          <w:szCs w:val="22"/>
          <w:lang w:val="it-IT"/>
        </w:rPr>
        <w:t>castello di Scena</w:t>
      </w:r>
      <w:r w:rsidR="00945D2D" w:rsidRPr="000E2E0B">
        <w:rPr>
          <w:rFonts w:cstheme="minorHAnsi"/>
          <w:sz w:val="22"/>
          <w:szCs w:val="22"/>
          <w:lang w:val="it-IT"/>
        </w:rPr>
        <w:t xml:space="preserve">, nella </w:t>
      </w:r>
      <w:r w:rsidR="00945D2D" w:rsidRPr="000E2E0B">
        <w:rPr>
          <w:rFonts w:cstheme="minorHAnsi"/>
          <w:b/>
          <w:sz w:val="22"/>
          <w:szCs w:val="22"/>
          <w:lang w:val="it-IT"/>
        </w:rPr>
        <w:t xml:space="preserve">salone barocca </w:t>
      </w:r>
      <w:r w:rsidR="00945D2D" w:rsidRPr="000E2E0B">
        <w:rPr>
          <w:rFonts w:cstheme="minorHAnsi"/>
          <w:sz w:val="22"/>
          <w:szCs w:val="22"/>
          <w:lang w:val="it-IT"/>
        </w:rPr>
        <w:t xml:space="preserve">del </w:t>
      </w:r>
      <w:proofErr w:type="spellStart"/>
      <w:r w:rsidR="00945D2D" w:rsidRPr="000E2E0B">
        <w:rPr>
          <w:rFonts w:cstheme="minorHAnsi"/>
          <w:b/>
          <w:sz w:val="22"/>
          <w:szCs w:val="22"/>
          <w:lang w:val="it-IT"/>
        </w:rPr>
        <w:t>Palais</w:t>
      </w:r>
      <w:proofErr w:type="spellEnd"/>
      <w:r w:rsidR="00945D2D" w:rsidRPr="000E2E0B">
        <w:rPr>
          <w:rFonts w:cstheme="minorHAnsi"/>
          <w:b/>
          <w:sz w:val="22"/>
          <w:szCs w:val="22"/>
          <w:lang w:val="it-IT"/>
        </w:rPr>
        <w:t xml:space="preserve"> </w:t>
      </w:r>
      <w:proofErr w:type="spellStart"/>
      <w:r w:rsidR="00945D2D" w:rsidRPr="000E2E0B">
        <w:rPr>
          <w:rFonts w:cstheme="minorHAnsi"/>
          <w:b/>
          <w:sz w:val="22"/>
          <w:szCs w:val="22"/>
          <w:lang w:val="it-IT"/>
        </w:rPr>
        <w:t>Mamming</w:t>
      </w:r>
      <w:proofErr w:type="spellEnd"/>
      <w:r w:rsidR="00945D2D" w:rsidRPr="000E2E0B">
        <w:rPr>
          <w:rFonts w:cstheme="minorHAnsi"/>
          <w:sz w:val="22"/>
          <w:szCs w:val="22"/>
          <w:lang w:val="it-IT"/>
        </w:rPr>
        <w:t xml:space="preserve"> e </w:t>
      </w:r>
      <w:r w:rsidRPr="000E2E0B">
        <w:rPr>
          <w:rFonts w:cstheme="minorHAnsi"/>
          <w:sz w:val="22"/>
          <w:szCs w:val="22"/>
          <w:lang w:val="it-IT"/>
        </w:rPr>
        <w:t xml:space="preserve">nella </w:t>
      </w:r>
      <w:r w:rsidRPr="000E2E0B">
        <w:rPr>
          <w:rFonts w:cstheme="minorHAnsi"/>
          <w:b/>
          <w:sz w:val="22"/>
          <w:szCs w:val="22"/>
          <w:lang w:val="it-IT"/>
        </w:rPr>
        <w:t>chiesa parrocchiale di Lana</w:t>
      </w:r>
      <w:r w:rsidRPr="000E2E0B">
        <w:rPr>
          <w:rFonts w:cstheme="minorHAnsi"/>
          <w:sz w:val="22"/>
          <w:szCs w:val="22"/>
          <w:lang w:val="it-IT"/>
        </w:rPr>
        <w:t xml:space="preserve">, che col suo insigne altare di </w:t>
      </w:r>
      <w:proofErr w:type="spellStart"/>
      <w:r w:rsidRPr="000E2E0B">
        <w:rPr>
          <w:rFonts w:cstheme="minorHAnsi"/>
          <w:sz w:val="22"/>
          <w:szCs w:val="22"/>
          <w:lang w:val="it-IT"/>
        </w:rPr>
        <w:t>Schnatterbeck</w:t>
      </w:r>
      <w:proofErr w:type="spellEnd"/>
      <w:r w:rsidRPr="000E2E0B">
        <w:rPr>
          <w:rFonts w:cstheme="minorHAnsi"/>
          <w:sz w:val="22"/>
          <w:szCs w:val="22"/>
          <w:lang w:val="it-IT"/>
        </w:rPr>
        <w:t xml:space="preserve"> è considerata un gioiello dell’arte tardogotica altoatesina.</w:t>
      </w:r>
    </w:p>
    <w:p w14:paraId="3CC79884" w14:textId="77777777" w:rsidR="00610568" w:rsidRPr="000E2E0B" w:rsidRDefault="00610568" w:rsidP="00002413">
      <w:pPr>
        <w:jc w:val="both"/>
        <w:rPr>
          <w:rFonts w:cstheme="minorHAnsi"/>
          <w:sz w:val="22"/>
          <w:szCs w:val="22"/>
          <w:lang w:val="it-IT"/>
        </w:rPr>
      </w:pPr>
    </w:p>
    <w:p w14:paraId="693C0B39" w14:textId="4FA94DA4" w:rsidR="007F0B9E" w:rsidRPr="000E2E0B" w:rsidRDefault="007F0B9E" w:rsidP="007F0B9E">
      <w:pPr>
        <w:jc w:val="both"/>
        <w:rPr>
          <w:rFonts w:cstheme="minorHAnsi"/>
          <w:b/>
          <w:sz w:val="22"/>
          <w:szCs w:val="22"/>
          <w:lang w:val="it-IT"/>
        </w:rPr>
      </w:pPr>
      <w:r w:rsidRPr="000E2E0B">
        <w:rPr>
          <w:rFonts w:cstheme="minorHAnsi"/>
          <w:sz w:val="22"/>
          <w:szCs w:val="22"/>
          <w:lang w:val="it-IT"/>
        </w:rPr>
        <w:t>È superfluo sottolineare che ogni concerto è un appuntamento da non perdere. Come sempre, il cuore del programma è costituito dalle serate sinfoniche (</w:t>
      </w:r>
      <w:proofErr w:type="spellStart"/>
      <w:r w:rsidRPr="000E2E0B">
        <w:rPr>
          <w:rFonts w:cstheme="minorHAnsi"/>
          <w:b/>
          <w:sz w:val="22"/>
          <w:szCs w:val="22"/>
          <w:lang w:val="it-IT"/>
        </w:rPr>
        <w:t>classic</w:t>
      </w:r>
      <w:proofErr w:type="spellEnd"/>
      <w:r w:rsidRPr="000E2E0B">
        <w:rPr>
          <w:rFonts w:cstheme="minorHAnsi"/>
          <w:sz w:val="22"/>
          <w:szCs w:val="22"/>
          <w:lang w:val="it-IT"/>
        </w:rPr>
        <w:t xml:space="preserve">): </w:t>
      </w:r>
      <w:r w:rsidR="00BB1C06" w:rsidRPr="00BB1C06">
        <w:rPr>
          <w:rFonts w:cstheme="minorHAnsi"/>
          <w:b/>
          <w:sz w:val="22"/>
          <w:szCs w:val="22"/>
          <w:lang w:val="it-IT"/>
        </w:rPr>
        <w:t>l’inaugurazione del 23 agosto</w:t>
      </w:r>
      <w:r w:rsidR="00BB1C06">
        <w:rPr>
          <w:rFonts w:cstheme="minorHAnsi"/>
          <w:sz w:val="22"/>
          <w:szCs w:val="22"/>
          <w:lang w:val="it-IT"/>
        </w:rPr>
        <w:t xml:space="preserve"> è affidata al</w:t>
      </w:r>
      <w:r w:rsidRPr="000E2E0B">
        <w:rPr>
          <w:rFonts w:cstheme="minorHAnsi"/>
          <w:sz w:val="22"/>
          <w:szCs w:val="22"/>
          <w:lang w:val="it-IT"/>
        </w:rPr>
        <w:t xml:space="preserve">la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Baltic</w:t>
      </w:r>
      <w:proofErr w:type="spellEnd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 Sea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Philharmonic</w:t>
      </w:r>
      <w:proofErr w:type="spellEnd"/>
      <w:r w:rsidRPr="000E2E0B">
        <w:rPr>
          <w:rFonts w:cstheme="minorHAnsi"/>
          <w:sz w:val="22"/>
          <w:szCs w:val="22"/>
          <w:lang w:val="it-IT" w:eastAsia="de-DE"/>
        </w:rPr>
        <w:t xml:space="preserve"> diretta da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Kristjan</w:t>
      </w:r>
      <w:proofErr w:type="spellEnd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Järvi</w:t>
      </w:r>
      <w:proofErr w:type="spellEnd"/>
      <w:r w:rsidRPr="000E2E0B">
        <w:rPr>
          <w:rFonts w:cstheme="minorHAnsi"/>
          <w:sz w:val="22"/>
          <w:szCs w:val="22"/>
          <w:lang w:val="it-IT" w:eastAsia="de-DE"/>
        </w:rPr>
        <w:t xml:space="preserve">, con il “bambino prodigio” </w:t>
      </w:r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Alexander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Malofeev</w:t>
      </w:r>
      <w:proofErr w:type="spellEnd"/>
      <w:r w:rsidRPr="000E2E0B">
        <w:rPr>
          <w:rFonts w:eastAsia="Times New Roman" w:cstheme="minorHAnsi"/>
          <w:sz w:val="22"/>
          <w:szCs w:val="22"/>
          <w:lang w:val="it-IT" w:eastAsia="de-DE"/>
        </w:rPr>
        <w:t xml:space="preserve"> </w:t>
      </w:r>
      <w:r w:rsidRPr="000E2E0B">
        <w:rPr>
          <w:rFonts w:cstheme="minorHAnsi"/>
          <w:sz w:val="22"/>
          <w:szCs w:val="22"/>
          <w:lang w:val="it-IT" w:eastAsia="de-DE"/>
        </w:rPr>
        <w:t>nel ruolo di solista al pianoforte</w:t>
      </w:r>
      <w:r w:rsidR="002A1C39">
        <w:rPr>
          <w:rFonts w:cstheme="minorHAnsi"/>
          <w:sz w:val="22"/>
          <w:szCs w:val="22"/>
          <w:lang w:val="it-IT" w:eastAsia="de-DE"/>
        </w:rPr>
        <w:t>. Seguiranno poi</w:t>
      </w:r>
      <w:r w:rsidR="00E44C7B">
        <w:rPr>
          <w:rFonts w:cstheme="minorHAnsi"/>
          <w:sz w:val="22"/>
          <w:szCs w:val="22"/>
          <w:lang w:val="it-IT" w:eastAsia="de-DE"/>
        </w:rPr>
        <w:t xml:space="preserve"> a stretta scadenza</w:t>
      </w:r>
      <w:r w:rsidRPr="000E2E0B">
        <w:rPr>
          <w:rFonts w:cstheme="minorHAnsi"/>
          <w:sz w:val="22"/>
          <w:szCs w:val="22"/>
          <w:lang w:val="it-IT" w:eastAsia="de-DE"/>
        </w:rPr>
        <w:t xml:space="preserve"> la </w:t>
      </w:r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Asian Youth Orchestra</w:t>
      </w:r>
      <w:r w:rsidRPr="000E2E0B">
        <w:rPr>
          <w:rFonts w:eastAsia="Times New Roman" w:cstheme="minorHAnsi"/>
          <w:sz w:val="22"/>
          <w:szCs w:val="22"/>
          <w:lang w:val="it-IT" w:eastAsia="de-DE"/>
        </w:rPr>
        <w:t xml:space="preserve"> </w:t>
      </w:r>
      <w:r w:rsidRPr="000E2E0B">
        <w:rPr>
          <w:rFonts w:cstheme="minorHAnsi"/>
          <w:sz w:val="22"/>
          <w:szCs w:val="22"/>
          <w:lang w:val="it-IT" w:eastAsia="de-DE"/>
        </w:rPr>
        <w:t xml:space="preserve">guidata dalla bacchetta di </w:t>
      </w:r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James Judd</w:t>
      </w:r>
      <w:r w:rsidRPr="000E2E0B">
        <w:rPr>
          <w:rFonts w:eastAsia="Times New Roman" w:cstheme="minorHAnsi"/>
          <w:sz w:val="22"/>
          <w:szCs w:val="22"/>
          <w:lang w:val="it-IT" w:eastAsia="de-DE"/>
        </w:rPr>
        <w:t xml:space="preserve"> </w:t>
      </w:r>
      <w:r w:rsidR="00B87BA8" w:rsidRPr="000E2E0B">
        <w:rPr>
          <w:rFonts w:cstheme="minorHAnsi"/>
          <w:sz w:val="22"/>
          <w:szCs w:val="22"/>
          <w:lang w:val="it-IT" w:eastAsia="de-DE"/>
        </w:rPr>
        <w:t>e con la presenza de</w:t>
      </w:r>
      <w:r w:rsidR="006B5279" w:rsidRPr="000E2E0B">
        <w:rPr>
          <w:rFonts w:cstheme="minorHAnsi"/>
          <w:sz w:val="22"/>
          <w:szCs w:val="22"/>
          <w:lang w:val="it-IT" w:eastAsia="de-DE"/>
        </w:rPr>
        <w:t>l</w:t>
      </w:r>
      <w:r w:rsidRPr="000E2E0B">
        <w:rPr>
          <w:rFonts w:cstheme="minorHAnsi"/>
          <w:sz w:val="22"/>
          <w:szCs w:val="22"/>
          <w:lang w:val="it-IT" w:eastAsia="de-DE"/>
        </w:rPr>
        <w:t xml:space="preserve"> pianista solista </w:t>
      </w:r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Gerhard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Oppitz</w:t>
      </w:r>
      <w:proofErr w:type="spellEnd"/>
      <w:r w:rsidRPr="000E2E0B">
        <w:rPr>
          <w:rFonts w:cstheme="minorHAnsi"/>
          <w:b/>
          <w:sz w:val="22"/>
          <w:szCs w:val="22"/>
          <w:lang w:val="it-IT" w:eastAsia="de-DE"/>
        </w:rPr>
        <w:t>,</w:t>
      </w:r>
      <w:r w:rsidRPr="000E2E0B">
        <w:rPr>
          <w:rFonts w:cstheme="minorHAnsi"/>
          <w:sz w:val="22"/>
          <w:szCs w:val="22"/>
          <w:lang w:val="it-IT" w:eastAsia="de-DE"/>
        </w:rPr>
        <w:t xml:space="preserve"> ma anche </w:t>
      </w:r>
      <w:r w:rsidRPr="000E2E0B">
        <w:rPr>
          <w:rFonts w:cstheme="minorHAnsi"/>
          <w:b/>
          <w:sz w:val="22"/>
          <w:szCs w:val="22"/>
          <w:lang w:val="it-IT" w:eastAsia="de-DE"/>
        </w:rPr>
        <w:t>l’</w:t>
      </w:r>
      <w:r w:rsidR="006B5279" w:rsidRPr="000E2E0B">
        <w:rPr>
          <w:rFonts w:eastAsia="Times New Roman" w:cstheme="minorHAnsi"/>
          <w:b/>
          <w:sz w:val="22"/>
          <w:szCs w:val="22"/>
          <w:lang w:val="it-IT" w:eastAsia="de-DE"/>
        </w:rPr>
        <w:t>A</w:t>
      </w:r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cademy of St. Martin in the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>Fields</w:t>
      </w:r>
      <w:proofErr w:type="spellEnd"/>
      <w:r w:rsidRPr="000E2E0B">
        <w:rPr>
          <w:rFonts w:eastAsia="Times New Roman" w:cstheme="minorHAnsi"/>
          <w:b/>
          <w:sz w:val="22"/>
          <w:szCs w:val="22"/>
          <w:lang w:val="it-IT" w:eastAsia="de-DE"/>
        </w:rPr>
        <w:t xml:space="preserve"> </w:t>
      </w:r>
      <w:r w:rsidRPr="000E2E0B">
        <w:rPr>
          <w:rFonts w:cstheme="minorHAnsi"/>
          <w:sz w:val="22"/>
          <w:szCs w:val="22"/>
          <w:lang w:val="it-IT" w:eastAsia="de-DE"/>
        </w:rPr>
        <w:t xml:space="preserve">diretta dal violinista </w:t>
      </w:r>
      <w:r w:rsidRPr="000E2E0B">
        <w:rPr>
          <w:rFonts w:cstheme="minorHAnsi"/>
          <w:b/>
          <w:sz w:val="22"/>
          <w:szCs w:val="22"/>
          <w:lang w:val="it-IT" w:eastAsia="de-DE"/>
        </w:rPr>
        <w:t>Daniel Hope</w:t>
      </w:r>
      <w:r w:rsidRPr="000E2E0B">
        <w:rPr>
          <w:rFonts w:cstheme="minorHAnsi"/>
          <w:sz w:val="22"/>
          <w:szCs w:val="22"/>
          <w:lang w:val="it-IT" w:eastAsia="de-DE"/>
        </w:rPr>
        <w:t xml:space="preserve">, </w:t>
      </w:r>
      <w:r w:rsidR="00AB2378" w:rsidRPr="000E2E0B">
        <w:rPr>
          <w:rFonts w:cstheme="minorHAnsi"/>
          <w:sz w:val="22"/>
          <w:szCs w:val="22"/>
          <w:lang w:val="it-IT" w:eastAsia="de-DE"/>
        </w:rPr>
        <w:t>l’</w:t>
      </w:r>
      <w:r w:rsidR="008A50CC" w:rsidRPr="000E2E0B">
        <w:rPr>
          <w:rFonts w:eastAsia="Times New Roman" w:cstheme="minorHAnsi"/>
          <w:sz w:val="22"/>
          <w:szCs w:val="22"/>
          <w:lang w:val="it-IT"/>
        </w:rPr>
        <w:t xml:space="preserve">orchestra </w:t>
      </w:r>
      <w:proofErr w:type="spellStart"/>
      <w:r w:rsidRPr="000E2E0B">
        <w:rPr>
          <w:rFonts w:eastAsia="Times New Roman" w:cstheme="minorHAnsi"/>
          <w:b/>
          <w:sz w:val="22"/>
          <w:szCs w:val="22"/>
          <w:lang w:val="it-IT"/>
        </w:rPr>
        <w:t>MusicAeterna</w:t>
      </w:r>
      <w:proofErr w:type="spellEnd"/>
      <w:r w:rsidR="008A50CC" w:rsidRPr="000E2E0B">
        <w:rPr>
          <w:rFonts w:eastAsia="Times New Roman" w:cstheme="minorHAnsi"/>
          <w:sz w:val="22"/>
          <w:szCs w:val="22"/>
          <w:lang w:val="it-IT"/>
        </w:rPr>
        <w:t xml:space="preserve"> guidata da </w:t>
      </w:r>
      <w:proofErr w:type="spellStart"/>
      <w:r w:rsidR="008A50CC" w:rsidRPr="000E2E0B">
        <w:rPr>
          <w:rFonts w:eastAsia="Times New Roman" w:cstheme="minorHAnsi"/>
          <w:b/>
          <w:sz w:val="22"/>
          <w:szCs w:val="22"/>
          <w:lang w:val="it-IT"/>
        </w:rPr>
        <w:t>Teodor</w:t>
      </w:r>
      <w:proofErr w:type="spellEnd"/>
      <w:r w:rsidR="008A50CC" w:rsidRPr="000E2E0B">
        <w:rPr>
          <w:rFonts w:eastAsia="Times New Roman" w:cstheme="minorHAnsi"/>
          <w:b/>
          <w:sz w:val="22"/>
          <w:szCs w:val="22"/>
          <w:lang w:val="it-IT"/>
        </w:rPr>
        <w:t xml:space="preserve"> </w:t>
      </w:r>
      <w:proofErr w:type="spellStart"/>
      <w:r w:rsidR="008A50CC" w:rsidRPr="000E2E0B">
        <w:rPr>
          <w:rFonts w:eastAsia="Times New Roman" w:cstheme="minorHAnsi"/>
          <w:b/>
          <w:sz w:val="22"/>
          <w:szCs w:val="22"/>
          <w:lang w:val="it-IT"/>
        </w:rPr>
        <w:t>Currentzis</w:t>
      </w:r>
      <w:proofErr w:type="spellEnd"/>
      <w:r w:rsidRPr="000E2E0B">
        <w:rPr>
          <w:rFonts w:cstheme="minorHAnsi"/>
          <w:sz w:val="22"/>
          <w:szCs w:val="22"/>
          <w:lang w:val="it-IT" w:eastAsia="de-DE"/>
        </w:rPr>
        <w:t xml:space="preserve">, </w:t>
      </w:r>
      <w:r w:rsidR="008A50CC" w:rsidRPr="000E2E0B">
        <w:rPr>
          <w:rFonts w:cstheme="minorHAnsi"/>
          <w:sz w:val="22"/>
          <w:szCs w:val="22"/>
          <w:lang w:val="it-IT" w:eastAsia="de-DE"/>
        </w:rPr>
        <w:t xml:space="preserve">la </w:t>
      </w:r>
      <w:r w:rsidR="008A50CC" w:rsidRPr="000E2E0B">
        <w:rPr>
          <w:rStyle w:val="Hervorhebung"/>
          <w:rFonts w:eastAsia="Times New Roman" w:cstheme="minorHAnsi"/>
          <w:b/>
          <w:i w:val="0"/>
          <w:sz w:val="22"/>
          <w:szCs w:val="22"/>
          <w:lang w:val="it-IT"/>
        </w:rPr>
        <w:t>NDR-</w:t>
      </w:r>
      <w:proofErr w:type="spellStart"/>
      <w:r w:rsidR="008A50CC" w:rsidRPr="000E2E0B">
        <w:rPr>
          <w:rStyle w:val="Hervorhebung"/>
          <w:rFonts w:eastAsia="Times New Roman" w:cstheme="minorHAnsi"/>
          <w:b/>
          <w:i w:val="0"/>
          <w:sz w:val="22"/>
          <w:szCs w:val="22"/>
          <w:lang w:val="it-IT"/>
        </w:rPr>
        <w:t>Elbphilharmonie</w:t>
      </w:r>
      <w:proofErr w:type="spellEnd"/>
      <w:r w:rsidR="008A50CC" w:rsidRPr="000E2E0B">
        <w:rPr>
          <w:rStyle w:val="Hervorhebung"/>
          <w:rFonts w:eastAsia="Times New Roman" w:cstheme="minorHAnsi"/>
          <w:b/>
          <w:i w:val="0"/>
          <w:sz w:val="22"/>
          <w:szCs w:val="22"/>
          <w:lang w:val="it-IT"/>
        </w:rPr>
        <w:t xml:space="preserve"> </w:t>
      </w:r>
      <w:proofErr w:type="spellStart"/>
      <w:r w:rsidR="008A50CC" w:rsidRPr="000E2E0B">
        <w:rPr>
          <w:rStyle w:val="Hervorhebung"/>
          <w:rFonts w:eastAsia="Times New Roman" w:cstheme="minorHAnsi"/>
          <w:b/>
          <w:i w:val="0"/>
          <w:sz w:val="22"/>
          <w:szCs w:val="22"/>
          <w:lang w:val="it-IT"/>
        </w:rPr>
        <w:t>Orchester</w:t>
      </w:r>
      <w:proofErr w:type="spellEnd"/>
      <w:r w:rsidR="008A50CC" w:rsidRPr="000E2E0B">
        <w:rPr>
          <w:rStyle w:val="Hervorhebung"/>
          <w:rFonts w:eastAsia="Times New Roman" w:cstheme="minorHAnsi"/>
          <w:b/>
          <w:i w:val="0"/>
          <w:sz w:val="22"/>
          <w:szCs w:val="22"/>
          <w:lang w:val="it-IT"/>
        </w:rPr>
        <w:t xml:space="preserve"> di Amburgo </w:t>
      </w:r>
      <w:r w:rsidRPr="000E2E0B">
        <w:rPr>
          <w:rFonts w:cstheme="minorHAnsi"/>
          <w:sz w:val="22"/>
          <w:szCs w:val="22"/>
          <w:lang w:val="it-IT" w:eastAsia="de-DE"/>
        </w:rPr>
        <w:t xml:space="preserve">diretta da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Juraj</w:t>
      </w:r>
      <w:proofErr w:type="spellEnd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Valcuha</w:t>
      </w:r>
      <w:proofErr w:type="spellEnd"/>
      <w:r w:rsidR="008A50CC" w:rsidRPr="000E2E0B">
        <w:rPr>
          <w:rFonts w:cstheme="minorHAnsi"/>
          <w:sz w:val="22"/>
          <w:szCs w:val="22"/>
          <w:lang w:val="it-IT" w:eastAsia="de-DE"/>
        </w:rPr>
        <w:t>, la</w:t>
      </w:r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 Mahler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Chamber</w:t>
      </w:r>
      <w:proofErr w:type="spellEnd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 Orchestra</w:t>
      </w:r>
      <w:r w:rsidR="008A50CC" w:rsidRPr="000E2E0B">
        <w:rPr>
          <w:rStyle w:val="st"/>
          <w:rFonts w:eastAsia="Times New Roman" w:cstheme="minorHAnsi"/>
          <w:sz w:val="22"/>
          <w:szCs w:val="22"/>
          <w:lang w:val="it-IT"/>
        </w:rPr>
        <w:t xml:space="preserve"> </w:t>
      </w:r>
      <w:r w:rsidRPr="000E2E0B">
        <w:rPr>
          <w:rFonts w:cstheme="minorHAnsi"/>
          <w:sz w:val="22"/>
          <w:szCs w:val="22"/>
          <w:lang w:val="it-IT" w:eastAsia="de-DE"/>
        </w:rPr>
        <w:t xml:space="preserve">diretta da </w:t>
      </w:r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Rafael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Payare</w:t>
      </w:r>
      <w:proofErr w:type="spellEnd"/>
      <w:r w:rsidR="008A50CC" w:rsidRPr="000E2E0B">
        <w:rPr>
          <w:rStyle w:val="st"/>
          <w:rFonts w:eastAsia="Times New Roman" w:cstheme="minorHAnsi"/>
          <w:sz w:val="22"/>
          <w:szCs w:val="22"/>
          <w:lang w:val="it-IT"/>
        </w:rPr>
        <w:t xml:space="preserve"> (solista: </w:t>
      </w:r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Patricia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Kopa</w:t>
      </w:r>
      <w:r w:rsidR="00022891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t</w:t>
      </w:r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chinskaja</w:t>
      </w:r>
      <w:proofErr w:type="spellEnd"/>
      <w:r w:rsidR="008A50CC" w:rsidRPr="000E2E0B">
        <w:rPr>
          <w:rStyle w:val="st"/>
          <w:rFonts w:eastAsia="Times New Roman" w:cstheme="minorHAnsi"/>
          <w:sz w:val="22"/>
          <w:szCs w:val="22"/>
          <w:lang w:val="it-IT"/>
        </w:rPr>
        <w:t xml:space="preserve">) </w:t>
      </w:r>
      <w:r w:rsidRPr="000E2E0B">
        <w:rPr>
          <w:rFonts w:cstheme="minorHAnsi"/>
          <w:sz w:val="22"/>
          <w:szCs w:val="22"/>
          <w:lang w:val="it-IT" w:eastAsia="de-DE"/>
        </w:rPr>
        <w:t xml:space="preserve">e </w:t>
      </w:r>
      <w:r w:rsidR="008A50CC" w:rsidRPr="000E2E0B">
        <w:rPr>
          <w:rFonts w:cstheme="minorHAnsi"/>
          <w:sz w:val="22"/>
          <w:szCs w:val="22"/>
          <w:lang w:val="it-IT" w:eastAsia="de-DE"/>
        </w:rPr>
        <w:t xml:space="preserve">la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Philharmonia</w:t>
      </w:r>
      <w:proofErr w:type="spellEnd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 Orchestra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London</w:t>
      </w:r>
      <w:proofErr w:type="spellEnd"/>
      <w:r w:rsidR="00B87BA8" w:rsidRPr="000E2E0B">
        <w:rPr>
          <w:rStyle w:val="st"/>
          <w:rFonts w:eastAsia="Times New Roman" w:cstheme="minorHAnsi"/>
          <w:sz w:val="22"/>
          <w:szCs w:val="22"/>
          <w:lang w:val="it-IT"/>
        </w:rPr>
        <w:t xml:space="preserve"> </w:t>
      </w:r>
      <w:r w:rsidR="00BB1C06">
        <w:rPr>
          <w:rStyle w:val="st"/>
          <w:rFonts w:eastAsia="Times New Roman" w:cstheme="minorHAnsi"/>
          <w:sz w:val="22"/>
          <w:szCs w:val="22"/>
          <w:lang w:val="it-IT"/>
        </w:rPr>
        <w:t>con</w:t>
      </w:r>
      <w:r w:rsidR="008A50CC" w:rsidRPr="000E2E0B">
        <w:rPr>
          <w:rStyle w:val="st"/>
          <w:rFonts w:eastAsia="Times New Roman" w:cstheme="minorHAnsi"/>
          <w:sz w:val="22"/>
          <w:szCs w:val="22"/>
          <w:lang w:val="it-IT"/>
        </w:rPr>
        <w:t xml:space="preserve">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Esa-Pekka</w:t>
      </w:r>
      <w:proofErr w:type="spellEnd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 </w:t>
      </w:r>
      <w:proofErr w:type="spellStart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>Salonen</w:t>
      </w:r>
      <w:proofErr w:type="spellEnd"/>
      <w:r w:rsidR="008A50CC" w:rsidRPr="000E2E0B">
        <w:rPr>
          <w:rStyle w:val="st"/>
          <w:rFonts w:eastAsia="Times New Roman" w:cstheme="minorHAnsi"/>
          <w:b/>
          <w:sz w:val="22"/>
          <w:szCs w:val="22"/>
          <w:lang w:val="it-IT"/>
        </w:rPr>
        <w:t xml:space="preserve">. </w:t>
      </w:r>
    </w:p>
    <w:p w14:paraId="4952F87F" w14:textId="77777777" w:rsidR="00610568" w:rsidRPr="000E2E0B" w:rsidRDefault="00610568" w:rsidP="00002413">
      <w:pPr>
        <w:jc w:val="both"/>
        <w:rPr>
          <w:rFonts w:cstheme="minorHAnsi"/>
          <w:sz w:val="22"/>
          <w:szCs w:val="22"/>
          <w:lang w:val="it-IT"/>
        </w:rPr>
      </w:pPr>
    </w:p>
    <w:p w14:paraId="461D6200" w14:textId="105F54F2" w:rsidR="00002413" w:rsidRPr="00A2192D" w:rsidRDefault="00002413" w:rsidP="00002413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</w:pPr>
      <w:r w:rsidRPr="000E2E0B">
        <w:rPr>
          <w:rFonts w:cstheme="minorHAnsi"/>
          <w:sz w:val="22"/>
          <w:szCs w:val="22"/>
          <w:lang w:val="it-IT"/>
        </w:rPr>
        <w:t>Come già detto, i</w:t>
      </w:r>
      <w:r w:rsidR="00AC6C64" w:rsidRPr="000E2E0B">
        <w:rPr>
          <w:rFonts w:cstheme="minorHAnsi"/>
          <w:sz w:val="22"/>
          <w:szCs w:val="22"/>
          <w:lang w:val="it-IT"/>
        </w:rPr>
        <w:t xml:space="preserve">l ciclo di musica sinfonica al Kursaal è il </w:t>
      </w:r>
      <w:r w:rsidR="006B5279" w:rsidRPr="000E2E0B">
        <w:rPr>
          <w:rFonts w:cstheme="minorHAnsi"/>
          <w:sz w:val="22"/>
          <w:szCs w:val="22"/>
          <w:lang w:val="it-IT"/>
        </w:rPr>
        <w:t>cuore pulsante delle Settimane M</w:t>
      </w:r>
      <w:r w:rsidR="00AC6C64" w:rsidRPr="000E2E0B">
        <w:rPr>
          <w:rFonts w:cstheme="minorHAnsi"/>
          <w:sz w:val="22"/>
          <w:szCs w:val="22"/>
          <w:lang w:val="it-IT"/>
        </w:rPr>
        <w:t xml:space="preserve">usicali </w:t>
      </w:r>
      <w:r w:rsidR="006B5279" w:rsidRPr="000E2E0B">
        <w:rPr>
          <w:rFonts w:cstheme="minorHAnsi"/>
          <w:sz w:val="22"/>
          <w:szCs w:val="22"/>
          <w:lang w:val="it-IT"/>
        </w:rPr>
        <w:t>M</w:t>
      </w:r>
      <w:r w:rsidR="00AC6C64" w:rsidRPr="000E2E0B">
        <w:rPr>
          <w:rFonts w:cstheme="minorHAnsi"/>
          <w:sz w:val="22"/>
          <w:szCs w:val="22"/>
          <w:lang w:val="it-IT"/>
        </w:rPr>
        <w:t>eranesi. Ma anche gli altri cicli di concerti sono ai massimi livelli.</w:t>
      </w:r>
      <w:r w:rsidR="007D7DFC" w:rsidRPr="000E2E0B">
        <w:rPr>
          <w:rFonts w:cstheme="minorHAnsi"/>
          <w:sz w:val="22"/>
          <w:szCs w:val="22"/>
          <w:lang w:val="it-IT"/>
        </w:rPr>
        <w:t xml:space="preserve"> Quest’anno la 32esima edizione </w:t>
      </w:r>
      <w:r w:rsidR="006B5279" w:rsidRPr="000E2E0B">
        <w:rPr>
          <w:rFonts w:cstheme="minorHAnsi"/>
          <w:sz w:val="22"/>
          <w:szCs w:val="22"/>
          <w:lang w:val="it-IT"/>
        </w:rPr>
        <w:t>del festival meranese</w:t>
      </w:r>
      <w:r w:rsidR="007D7DFC" w:rsidRPr="000E2E0B">
        <w:rPr>
          <w:rFonts w:cstheme="minorHAnsi"/>
          <w:sz w:val="22"/>
          <w:szCs w:val="22"/>
          <w:lang w:val="it-IT"/>
        </w:rPr>
        <w:t xml:space="preserve"> porrà una particolare</w:t>
      </w:r>
      <w:r w:rsidRPr="000E2E0B">
        <w:rPr>
          <w:rFonts w:cstheme="minorHAnsi"/>
          <w:sz w:val="22"/>
          <w:szCs w:val="22"/>
          <w:lang w:val="it-IT"/>
        </w:rPr>
        <w:t xml:space="preserve"> attenzione al</w:t>
      </w:r>
      <w:r w:rsidR="007D7DFC" w:rsidRPr="000E2E0B">
        <w:rPr>
          <w:rFonts w:cstheme="minorHAnsi"/>
          <w:sz w:val="22"/>
          <w:szCs w:val="22"/>
          <w:lang w:val="it-IT"/>
        </w:rPr>
        <w:t xml:space="preserve">la musica barocca, con il violinista </w:t>
      </w:r>
      <w:proofErr w:type="spellStart"/>
      <w:r w:rsidR="007D7DFC" w:rsidRPr="000E2E0B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val="it-IT" w:eastAsia="de-DE"/>
        </w:rPr>
        <w:t>Kristóf</w:t>
      </w:r>
      <w:proofErr w:type="spellEnd"/>
      <w:r w:rsidR="007D7DFC" w:rsidRPr="000E2E0B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</w:t>
      </w:r>
      <w:proofErr w:type="spellStart"/>
      <w:r w:rsidR="007D7DFC" w:rsidRPr="000E2E0B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val="it-IT" w:eastAsia="de-DE"/>
        </w:rPr>
        <w:t>Baráti</w:t>
      </w:r>
      <w:proofErr w:type="spellEnd"/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e</w:t>
      </w:r>
      <w:r w:rsidR="007D7DFC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l’organista titolare della nuova </w:t>
      </w:r>
      <w:proofErr w:type="spellStart"/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Elbphilharmonie</w:t>
      </w:r>
      <w:proofErr w:type="spellEnd"/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di</w:t>
      </w:r>
      <w:r w:rsidR="007D7DFC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A</w:t>
      </w:r>
      <w:bookmarkStart w:id="0" w:name="_GoBack"/>
      <w:bookmarkEnd w:id="0"/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mburgo</w:t>
      </w:r>
      <w:r w:rsidR="007D7DFC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, </w:t>
      </w:r>
      <w:proofErr w:type="spellStart"/>
      <w:r w:rsidR="007D7DFC" w:rsidRPr="000E2E0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>Iveta</w:t>
      </w:r>
      <w:proofErr w:type="spellEnd"/>
      <w:r w:rsidR="007D7DFC" w:rsidRPr="000E2E0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</w:t>
      </w:r>
      <w:proofErr w:type="spellStart"/>
      <w:r w:rsidR="007D7DFC" w:rsidRPr="000E2E0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>Apkalna</w:t>
      </w:r>
      <w:proofErr w:type="spellEnd"/>
      <w:r w:rsidR="007D7DFC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,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con la </w:t>
      </w:r>
      <w:r w:rsidR="00AB2378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celebre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sopranista tedesca </w:t>
      </w:r>
      <w:r w:rsidR="007D7DFC" w:rsidRPr="000E2E0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>Simone Kermes</w:t>
      </w:r>
      <w:r w:rsidR="007D7DFC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,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che presen</w:t>
      </w:r>
      <w:r w:rsidR="00B87BA8"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terà al Kursaal la sua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incisione “Love” accompagnata dal ensemble italiano </w:t>
      </w:r>
      <w:r w:rsidR="00A2192D" w:rsidRPr="00A2192D">
        <w:rPr>
          <w:rFonts w:ascii="Calibri" w:eastAsia="Times New Roman" w:hAnsi="Calibri" w:cs="Calibri"/>
          <w:b/>
          <w:color w:val="000000" w:themeColor="text1"/>
          <w:sz w:val="22"/>
          <w:shd w:val="clear" w:color="auto" w:fill="FFFFFF"/>
          <w:lang w:val="it-IT" w:eastAsia="de-DE"/>
        </w:rPr>
        <w:t>Kermes e Amici Veneziani</w:t>
      </w:r>
      <w:r w:rsidR="00A2192D" w:rsidRPr="00A2192D">
        <w:rPr>
          <w:rFonts w:ascii="Calibri" w:eastAsia="Times New Roman" w:hAnsi="Calibri" w:cs="Calibri"/>
          <w:color w:val="000000" w:themeColor="text1"/>
          <w:sz w:val="22"/>
          <w:shd w:val="clear" w:color="auto" w:fill="FFFFFF"/>
          <w:lang w:val="it-IT" w:eastAsia="de-DE"/>
        </w:rPr>
        <w:t xml:space="preserve"> </w:t>
      </w:r>
      <w:r w:rsidRPr="000E2E0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e la giovane formazione </w:t>
      </w:r>
      <w:r w:rsidRPr="000E2E0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>4 Times Baroque</w:t>
      </w:r>
      <w:r w:rsidR="00A2192D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val="it-IT" w:eastAsia="de-DE"/>
        </w:rPr>
        <w:t xml:space="preserve"> </w:t>
      </w:r>
      <w:r w:rsidR="00A2192D" w:rsidRPr="00A219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di Francoforte</w:t>
      </w:r>
      <w:r w:rsidRPr="00A219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  <w:t>.</w:t>
      </w:r>
    </w:p>
    <w:p w14:paraId="35233DA3" w14:textId="77777777" w:rsidR="00002413" w:rsidRPr="000E2E0B" w:rsidRDefault="00002413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it-IT" w:eastAsia="de-DE"/>
        </w:rPr>
      </w:pPr>
    </w:p>
    <w:p w14:paraId="2D7D2E07" w14:textId="43432190" w:rsidR="00AC6C64" w:rsidRPr="000E2E0B" w:rsidRDefault="00002413" w:rsidP="00EF63E7">
      <w:pPr>
        <w:jc w:val="both"/>
        <w:rPr>
          <w:rFonts w:cstheme="minorHAnsi"/>
          <w:color w:val="000000" w:themeColor="text1"/>
          <w:sz w:val="22"/>
          <w:szCs w:val="22"/>
          <w:lang w:val="it-IT"/>
        </w:rPr>
      </w:pP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Il concerto notturno con la 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nota 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cantante </w:t>
      </w:r>
      <w:proofErr w:type="spellStart"/>
      <w:r w:rsidRPr="000E2E0B">
        <w:rPr>
          <w:rFonts w:cstheme="minorHAnsi"/>
          <w:b/>
          <w:color w:val="000000" w:themeColor="text1"/>
          <w:sz w:val="22"/>
          <w:szCs w:val="22"/>
          <w:lang w:val="it-IT"/>
        </w:rPr>
        <w:t>Ute</w:t>
      </w:r>
      <w:proofErr w:type="spellEnd"/>
      <w:r w:rsidRPr="000E2E0B">
        <w:rPr>
          <w:rFonts w:cstheme="minorHAnsi"/>
          <w:b/>
          <w:color w:val="000000" w:themeColor="text1"/>
          <w:sz w:val="22"/>
          <w:szCs w:val="22"/>
          <w:lang w:val="it-IT"/>
        </w:rPr>
        <w:t xml:space="preserve"> Lemper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 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>(</w:t>
      </w:r>
      <w:r w:rsidR="00AB2378" w:rsidRPr="000E2E0B">
        <w:rPr>
          <w:rFonts w:cstheme="minorHAnsi"/>
          <w:color w:val="000000" w:themeColor="text1"/>
          <w:sz w:val="22"/>
          <w:szCs w:val="22"/>
          <w:lang w:val="it-IT"/>
        </w:rPr>
        <w:t>“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Last Tango a </w:t>
      </w:r>
      <w:proofErr w:type="spellStart"/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>Berlin</w:t>
      </w:r>
      <w:proofErr w:type="spellEnd"/>
      <w:r w:rsidR="00AB2378" w:rsidRPr="000E2E0B">
        <w:rPr>
          <w:rFonts w:cstheme="minorHAnsi"/>
          <w:color w:val="000000" w:themeColor="text1"/>
          <w:sz w:val="22"/>
          <w:szCs w:val="22"/>
          <w:lang w:val="it-IT"/>
        </w:rPr>
        <w:t>”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) 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inviterà a un 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affascinante 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viaggio musicale che parte </w:t>
      </w:r>
      <w:r w:rsidR="00931C29" w:rsidRPr="000E2E0B">
        <w:rPr>
          <w:rFonts w:cstheme="minorHAnsi"/>
          <w:color w:val="000000" w:themeColor="text1"/>
          <w:sz w:val="22"/>
          <w:szCs w:val="22"/>
          <w:lang w:val="it-IT"/>
        </w:rPr>
        <w:t>d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>a Berlino de</w:t>
      </w:r>
      <w:r w:rsidR="00931C29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lla Repubblica di Weimar per 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giungere poi </w:t>
      </w:r>
      <w:r w:rsidR="006B5279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a </w:t>
      </w:r>
      <w:r w:rsidRPr="000E2E0B">
        <w:rPr>
          <w:rFonts w:cstheme="minorHAnsi"/>
          <w:color w:val="000000" w:themeColor="text1"/>
          <w:sz w:val="22"/>
          <w:szCs w:val="22"/>
          <w:lang w:val="it-IT"/>
        </w:rPr>
        <w:t>Parigi e Buenos Aires.</w:t>
      </w:r>
      <w:r w:rsidR="00EF63E7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 </w:t>
      </w:r>
      <w:r w:rsidR="00AC6C64" w:rsidRPr="000E2E0B">
        <w:rPr>
          <w:rFonts w:cstheme="minorHAnsi"/>
          <w:color w:val="000000" w:themeColor="text1"/>
          <w:sz w:val="22"/>
          <w:szCs w:val="22"/>
          <w:lang w:val="it-IT"/>
        </w:rPr>
        <w:t>Per questi e tanti altri motivi, le Settimane</w:t>
      </w:r>
      <w:r w:rsidR="006B5279" w:rsidRPr="000E2E0B">
        <w:rPr>
          <w:rFonts w:cstheme="minorHAnsi"/>
          <w:color w:val="000000" w:themeColor="text1"/>
          <w:sz w:val="22"/>
          <w:szCs w:val="22"/>
          <w:lang w:val="it-IT"/>
        </w:rPr>
        <w:t xml:space="preserve"> Musicali M</w:t>
      </w:r>
      <w:r w:rsidR="00AC6C64" w:rsidRPr="000E2E0B">
        <w:rPr>
          <w:rFonts w:cstheme="minorHAnsi"/>
          <w:color w:val="000000" w:themeColor="text1"/>
          <w:sz w:val="22"/>
          <w:szCs w:val="22"/>
          <w:lang w:val="it-IT"/>
        </w:rPr>
        <w:t>eranesi sono davvero un appuntamento imperdibile, non solo per gli appassionati di musica classica.</w:t>
      </w:r>
    </w:p>
    <w:p w14:paraId="1100768B" w14:textId="77777777" w:rsidR="006B5279" w:rsidRPr="00130283" w:rsidRDefault="006B5279" w:rsidP="00EF63E7">
      <w:pPr>
        <w:jc w:val="both"/>
        <w:rPr>
          <w:rFonts w:cstheme="minorHAnsi"/>
          <w:color w:val="000000" w:themeColor="text1"/>
          <w:szCs w:val="22"/>
          <w:lang w:val="it-IT"/>
        </w:rPr>
      </w:pPr>
    </w:p>
    <w:p w14:paraId="59D06406" w14:textId="49649C31" w:rsidR="006B5279" w:rsidRPr="00130283" w:rsidRDefault="006B5279" w:rsidP="00EF63E7">
      <w:pPr>
        <w:jc w:val="both"/>
        <w:rPr>
          <w:rFonts w:cstheme="minorHAnsi"/>
          <w:b/>
          <w:color w:val="000000" w:themeColor="text1"/>
          <w:szCs w:val="22"/>
          <w:lang w:val="it-IT"/>
        </w:rPr>
      </w:pPr>
      <w:r w:rsidRPr="00130283">
        <w:rPr>
          <w:rFonts w:cstheme="minorHAnsi"/>
          <w:color w:val="000000" w:themeColor="text1"/>
          <w:szCs w:val="22"/>
          <w:lang w:val="it-IT"/>
        </w:rPr>
        <w:t xml:space="preserve">Sito: </w:t>
      </w:r>
      <w:r w:rsidRPr="00130283">
        <w:rPr>
          <w:rFonts w:cstheme="minorHAnsi"/>
          <w:b/>
          <w:color w:val="000000" w:themeColor="text1"/>
          <w:szCs w:val="22"/>
          <w:lang w:val="it-IT"/>
        </w:rPr>
        <w:t>www.meranofestival.com</w:t>
      </w:r>
    </w:p>
    <w:p w14:paraId="4B5F98FE" w14:textId="77777777" w:rsidR="00AC6C64" w:rsidRPr="00130283" w:rsidRDefault="00AC6C64">
      <w:pPr>
        <w:rPr>
          <w:rFonts w:cstheme="minorHAnsi"/>
          <w:sz w:val="28"/>
          <w:lang w:val="it-IT"/>
        </w:rPr>
      </w:pPr>
    </w:p>
    <w:sectPr w:rsidR="00AC6C64" w:rsidRPr="00130283" w:rsidSect="005476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C"/>
    <w:rsid w:val="00002413"/>
    <w:rsid w:val="00022891"/>
    <w:rsid w:val="000E08FC"/>
    <w:rsid w:val="000E2E0B"/>
    <w:rsid w:val="00130283"/>
    <w:rsid w:val="002A1C39"/>
    <w:rsid w:val="0054762F"/>
    <w:rsid w:val="00610568"/>
    <w:rsid w:val="00616252"/>
    <w:rsid w:val="006B5279"/>
    <w:rsid w:val="007D7DFC"/>
    <w:rsid w:val="007F0B9E"/>
    <w:rsid w:val="008A50CC"/>
    <w:rsid w:val="00931C29"/>
    <w:rsid w:val="00945D2D"/>
    <w:rsid w:val="0096054E"/>
    <w:rsid w:val="00A00349"/>
    <w:rsid w:val="00A2192D"/>
    <w:rsid w:val="00A67DEA"/>
    <w:rsid w:val="00AB2378"/>
    <w:rsid w:val="00AC6C64"/>
    <w:rsid w:val="00B87BA8"/>
    <w:rsid w:val="00BB1C06"/>
    <w:rsid w:val="00CA7A0B"/>
    <w:rsid w:val="00D3529D"/>
    <w:rsid w:val="00D54C00"/>
    <w:rsid w:val="00E44C7B"/>
    <w:rsid w:val="00E631CA"/>
    <w:rsid w:val="00E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A50CC"/>
    <w:rPr>
      <w:i/>
      <w:iCs/>
    </w:rPr>
  </w:style>
  <w:style w:type="character" w:customStyle="1" w:styleId="st">
    <w:name w:val="st"/>
    <w:basedOn w:val="Absatz-Standardschriftart"/>
    <w:rsid w:val="008A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Hartig</dc:creator>
  <cp:keywords/>
  <dc:description/>
  <cp:lastModifiedBy>Andreas Cappello</cp:lastModifiedBy>
  <cp:revision>11</cp:revision>
  <dcterms:created xsi:type="dcterms:W3CDTF">2017-02-15T08:36:00Z</dcterms:created>
  <dcterms:modified xsi:type="dcterms:W3CDTF">2017-04-28T08:01:00Z</dcterms:modified>
</cp:coreProperties>
</file>