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E3CAF" w14:textId="77777777" w:rsidR="00766AFB" w:rsidRPr="0091324C" w:rsidRDefault="00766AFB" w:rsidP="00766AFB">
      <w:pPr>
        <w:spacing w:before="100" w:beforeAutospacing="1" w:after="100" w:afterAutospacing="1" w:line="240" w:lineRule="auto"/>
        <w:outlineLvl w:val="2"/>
        <w:rPr>
          <w:rFonts w:ascii="Calibri" w:eastAsia="Times New Roman" w:hAnsi="Calibri" w:cs="Calibri"/>
          <w:b/>
          <w:bCs/>
          <w:color w:val="000000"/>
          <w:kern w:val="0"/>
          <w:sz w:val="27"/>
          <w:szCs w:val="27"/>
          <w:lang w:eastAsia="de-DE"/>
          <w14:ligatures w14:val="none"/>
        </w:rPr>
      </w:pPr>
      <w:r w:rsidRPr="0091324C">
        <w:rPr>
          <w:rFonts w:ascii="Calibri" w:hAnsi="Calibri" w:cs="Calibri"/>
          <w:noProof/>
        </w:rPr>
        <w:drawing>
          <wp:inline distT="0" distB="0" distL="0" distR="0" wp14:anchorId="206A2803" wp14:editId="238DBA08">
            <wp:extent cx="2876550" cy="901700"/>
            <wp:effectExtent l="0" t="0" r="0" b="0"/>
            <wp:docPr id="5" name="Grafik 5" descr="Ein Bild, das Text, Schrift, Grafikdesign,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Schrift, Grafikdesign, Grafiken enthält.&#10;&#10;Automatisch generierte Beschreibu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25887" cy="948512"/>
                    </a:xfrm>
                    <a:prstGeom prst="rect">
                      <a:avLst/>
                    </a:prstGeom>
                    <a:noFill/>
                    <a:ln>
                      <a:noFill/>
                    </a:ln>
                  </pic:spPr>
                </pic:pic>
              </a:graphicData>
            </a:graphic>
          </wp:inline>
        </w:drawing>
      </w:r>
    </w:p>
    <w:p w14:paraId="7EDA2991" w14:textId="77777777" w:rsidR="003B60E6" w:rsidRDefault="003B60E6" w:rsidP="0091324C">
      <w:pPr>
        <w:spacing w:after="0" w:line="240" w:lineRule="auto"/>
        <w:jc w:val="center"/>
        <w:outlineLvl w:val="2"/>
        <w:rPr>
          <w:rFonts w:ascii="Calibri" w:eastAsia="Times New Roman" w:hAnsi="Calibri" w:cs="Calibri"/>
          <w:b/>
          <w:bCs/>
          <w:color w:val="C00000"/>
          <w:kern w:val="0"/>
          <w:sz w:val="36"/>
          <w:szCs w:val="36"/>
          <w:lang w:val="de-DE" w:eastAsia="de-DE"/>
          <w14:ligatures w14:val="none"/>
        </w:rPr>
      </w:pPr>
    </w:p>
    <w:p w14:paraId="6782C219" w14:textId="1B5DF705" w:rsidR="00766AFB" w:rsidRPr="0091324C" w:rsidRDefault="00766AFB" w:rsidP="0091324C">
      <w:pPr>
        <w:spacing w:after="0" w:line="240" w:lineRule="auto"/>
        <w:jc w:val="center"/>
        <w:outlineLvl w:val="2"/>
        <w:rPr>
          <w:rFonts w:ascii="Calibri" w:eastAsia="Times New Roman" w:hAnsi="Calibri" w:cs="Calibri"/>
          <w:b/>
          <w:bCs/>
          <w:color w:val="C00000"/>
          <w:kern w:val="0"/>
          <w:sz w:val="36"/>
          <w:szCs w:val="36"/>
          <w:lang w:eastAsia="de-DE"/>
          <w14:ligatures w14:val="none"/>
        </w:rPr>
      </w:pPr>
      <w:r w:rsidRPr="0091324C">
        <w:rPr>
          <w:rFonts w:ascii="Calibri" w:eastAsia="Times New Roman" w:hAnsi="Calibri" w:cs="Calibri"/>
          <w:b/>
          <w:bCs/>
          <w:color w:val="C00000"/>
          <w:kern w:val="0"/>
          <w:sz w:val="36"/>
          <w:szCs w:val="36"/>
          <w:lang w:eastAsia="de-DE"/>
          <w14:ligatures w14:val="none"/>
        </w:rPr>
        <w:t>Con passione</w:t>
      </w:r>
    </w:p>
    <w:p w14:paraId="6F0DDC02" w14:textId="77777777" w:rsidR="0091324C" w:rsidRPr="0091324C" w:rsidRDefault="00766AFB" w:rsidP="0091324C">
      <w:pPr>
        <w:spacing w:after="0" w:line="240" w:lineRule="auto"/>
        <w:jc w:val="center"/>
        <w:rPr>
          <w:rFonts w:ascii="Calibri" w:eastAsia="Times New Roman" w:hAnsi="Calibri" w:cs="Calibri"/>
          <w:b/>
          <w:bCs/>
          <w:color w:val="C00000"/>
          <w:kern w:val="0"/>
          <w:sz w:val="28"/>
          <w:szCs w:val="28"/>
          <w:lang w:val="de-DE" w:eastAsia="de-DE"/>
          <w14:ligatures w14:val="none"/>
        </w:rPr>
      </w:pPr>
      <w:r w:rsidRPr="0091324C">
        <w:rPr>
          <w:rFonts w:ascii="Calibri" w:eastAsia="Times New Roman" w:hAnsi="Calibri" w:cs="Calibri"/>
          <w:b/>
          <w:bCs/>
          <w:color w:val="C00000"/>
          <w:kern w:val="0"/>
          <w:sz w:val="28"/>
          <w:szCs w:val="28"/>
          <w:lang w:eastAsia="de-DE"/>
          <w14:ligatures w14:val="none"/>
        </w:rPr>
        <w:t xml:space="preserve">From the classical repertoire to jazz, pop and folk: </w:t>
      </w:r>
    </w:p>
    <w:p w14:paraId="1E5D20C9" w14:textId="371D0321" w:rsidR="00766AFB" w:rsidRPr="0091324C" w:rsidRDefault="00766AFB" w:rsidP="0091324C">
      <w:pPr>
        <w:spacing w:after="0" w:line="240" w:lineRule="auto"/>
        <w:jc w:val="center"/>
        <w:rPr>
          <w:rFonts w:ascii="Calibri" w:eastAsia="Times New Roman" w:hAnsi="Calibri" w:cs="Calibri"/>
          <w:b/>
          <w:bCs/>
          <w:color w:val="C00000"/>
          <w:kern w:val="0"/>
          <w:sz w:val="28"/>
          <w:szCs w:val="28"/>
          <w:lang w:eastAsia="de-DE"/>
          <w14:ligatures w14:val="none"/>
        </w:rPr>
      </w:pPr>
      <w:r w:rsidRPr="0091324C">
        <w:rPr>
          <w:rFonts w:ascii="Calibri" w:eastAsia="Times New Roman" w:hAnsi="Calibri" w:cs="Calibri"/>
          <w:b/>
          <w:bCs/>
          <w:color w:val="C00000"/>
          <w:kern w:val="0"/>
          <w:sz w:val="28"/>
          <w:szCs w:val="28"/>
          <w:lang w:eastAsia="de-DE"/>
          <w14:ligatures w14:val="none"/>
        </w:rPr>
        <w:t xml:space="preserve">the 41st season of the </w:t>
      </w:r>
      <w:r w:rsidRPr="0091324C">
        <w:rPr>
          <w:rFonts w:ascii="Calibri" w:eastAsia="Times New Roman" w:hAnsi="Calibri" w:cs="Calibri"/>
          <w:b/>
          <w:bCs/>
          <w:i/>
          <w:iCs/>
          <w:color w:val="C00000"/>
          <w:kern w:val="0"/>
          <w:sz w:val="28"/>
          <w:szCs w:val="28"/>
          <w:lang w:eastAsia="de-DE"/>
          <w14:ligatures w14:val="none"/>
        </w:rPr>
        <w:t>südtirol festival merano</w:t>
      </w:r>
      <w:r w:rsidRPr="0091324C">
        <w:rPr>
          <w:rFonts w:ascii="Calibri" w:eastAsia="Times New Roman" w:hAnsi="Calibri" w:cs="Calibri"/>
          <w:b/>
          <w:bCs/>
          <w:color w:val="C00000"/>
          <w:kern w:val="0"/>
          <w:sz w:val="28"/>
          <w:szCs w:val="28"/>
          <w:lang w:eastAsia="de-DE"/>
          <w14:ligatures w14:val="none"/>
        </w:rPr>
        <w:t>.</w:t>
      </w:r>
    </w:p>
    <w:p w14:paraId="26E22303" w14:textId="770163D9" w:rsidR="00092BE2" w:rsidRPr="0091324C" w:rsidRDefault="00AD3D8C" w:rsidP="00AD3D8C">
      <w:pPr>
        <w:pStyle w:val="StandardWeb"/>
        <w:rPr>
          <w:rFonts w:ascii="Calibri" w:hAnsi="Calibri" w:cs="Calibri"/>
          <w:color w:val="000000"/>
        </w:rPr>
      </w:pPr>
      <w:r w:rsidRPr="0091324C">
        <w:rPr>
          <w:rFonts w:ascii="Calibri" w:hAnsi="Calibri" w:cs="Calibri"/>
          <w:color w:val="000000"/>
        </w:rPr>
        <w:t>Music is born of passion and conveys passion. This holds true once again this year for many of the concerts at the</w:t>
      </w:r>
      <w:r w:rsidRPr="0091324C">
        <w:rPr>
          <w:rStyle w:val="apple-converted-space"/>
          <w:rFonts w:ascii="Calibri" w:eastAsiaTheme="majorEastAsia" w:hAnsi="Calibri" w:cs="Calibri"/>
          <w:color w:val="000000"/>
        </w:rPr>
        <w:t xml:space="preserve"> </w:t>
      </w:r>
      <w:r w:rsidRPr="0091324C">
        <w:rPr>
          <w:rFonts w:ascii="Calibri" w:hAnsi="Calibri" w:cs="Calibri"/>
          <w:i/>
          <w:iCs/>
          <w:color w:val="000000"/>
        </w:rPr>
        <w:t>südtirol festival merano</w:t>
      </w:r>
      <w:r w:rsidRPr="0091324C">
        <w:rPr>
          <w:rFonts w:ascii="Calibri" w:hAnsi="Calibri" w:cs="Calibri"/>
          <w:color w:val="000000"/>
        </w:rPr>
        <w:t xml:space="preserve">. In 2026, the festival offers 26 concerts across eight distinct formats at venues in the spa and thermal town of Merano, as well as in the castles and churches of the surrounding area – and at the heart of the festival is the </w:t>
      </w:r>
      <w:r w:rsidR="003E2694" w:rsidRPr="0091324C">
        <w:rPr>
          <w:rFonts w:ascii="Calibri" w:hAnsi="Calibri" w:cs="Calibri"/>
          <w:color w:val="000000"/>
        </w:rPr>
        <w:t>“</w:t>
      </w:r>
      <w:r w:rsidRPr="0091324C">
        <w:rPr>
          <w:rFonts w:ascii="Calibri" w:hAnsi="Calibri" w:cs="Calibri"/>
          <w:color w:val="000000"/>
        </w:rPr>
        <w:t>classic</w:t>
      </w:r>
      <w:r w:rsidR="003E2694" w:rsidRPr="0091324C">
        <w:rPr>
          <w:rFonts w:ascii="Calibri" w:hAnsi="Calibri" w:cs="Calibri"/>
          <w:color w:val="000000"/>
        </w:rPr>
        <w:t>”</w:t>
      </w:r>
      <w:r w:rsidRPr="0091324C">
        <w:rPr>
          <w:rFonts w:ascii="Calibri" w:hAnsi="Calibri" w:cs="Calibri"/>
          <w:color w:val="000000"/>
        </w:rPr>
        <w:t xml:space="preserve"> symphonic series, featuring a stellar line-up, in the Art Nouveau setting of the Kursaal.</w:t>
      </w:r>
      <w:r w:rsidR="00092BE2" w:rsidRPr="0091324C">
        <w:rPr>
          <w:rFonts w:ascii="Calibri" w:hAnsi="Calibri" w:cs="Calibri"/>
          <w:color w:val="000000"/>
        </w:rPr>
        <w:t xml:space="preserve"> </w:t>
      </w:r>
    </w:p>
    <w:p w14:paraId="17C4F030" w14:textId="5DC8A539" w:rsidR="00AD3D8C" w:rsidRPr="0091324C" w:rsidRDefault="00AD3D8C" w:rsidP="00AD3D8C">
      <w:pPr>
        <w:pStyle w:val="StandardWeb"/>
        <w:rPr>
          <w:rFonts w:ascii="Calibri" w:hAnsi="Calibri" w:cs="Calibri"/>
          <w:color w:val="000000"/>
        </w:rPr>
      </w:pPr>
      <w:r w:rsidRPr="0091324C">
        <w:rPr>
          <w:rFonts w:ascii="Calibri" w:hAnsi="Calibri" w:cs="Calibri"/>
          <w:color w:val="000000"/>
        </w:rPr>
        <w:t>On 20 August, Bar Avni will become the first woman to conduct the opening concert of the</w:t>
      </w:r>
      <w:r w:rsidRPr="0091324C">
        <w:rPr>
          <w:rStyle w:val="apple-converted-space"/>
          <w:rFonts w:ascii="Calibri" w:eastAsiaTheme="majorEastAsia" w:hAnsi="Calibri" w:cs="Calibri"/>
          <w:color w:val="000000"/>
        </w:rPr>
        <w:t xml:space="preserve"> </w:t>
      </w:r>
      <w:r w:rsidR="00092BE2" w:rsidRPr="0091324C">
        <w:rPr>
          <w:rFonts w:ascii="Calibri" w:hAnsi="Calibri" w:cs="Calibri"/>
          <w:color w:val="000000"/>
        </w:rPr>
        <w:t>festival</w:t>
      </w:r>
      <w:r w:rsidRPr="0091324C">
        <w:rPr>
          <w:rFonts w:ascii="Calibri" w:hAnsi="Calibri" w:cs="Calibri"/>
          <w:color w:val="000000"/>
        </w:rPr>
        <w:t xml:space="preserve">. Together with the </w:t>
      </w:r>
      <w:r w:rsidR="00B5613F" w:rsidRPr="0091324C">
        <w:rPr>
          <w:rFonts w:ascii="Calibri" w:hAnsi="Calibri" w:cs="Calibri"/>
          <w:color w:val="000000"/>
        </w:rPr>
        <w:t xml:space="preserve">Kammerorchester </w:t>
      </w:r>
      <w:r w:rsidR="0042786F" w:rsidRPr="0091324C">
        <w:rPr>
          <w:rFonts w:ascii="Calibri" w:hAnsi="Calibri" w:cs="Calibri"/>
          <w:color w:val="000000"/>
        </w:rPr>
        <w:t xml:space="preserve">Basel </w:t>
      </w:r>
      <w:r w:rsidRPr="0091324C">
        <w:rPr>
          <w:rFonts w:ascii="Calibri" w:hAnsi="Calibri" w:cs="Calibri"/>
          <w:color w:val="000000"/>
        </w:rPr>
        <w:t>and the Turkish pianist Fazıl Say, the conductor has put together a programme ranging from the overture to Mozart’s opera “La finta giardiniera”, through Shostakovich’s Piano Concerto No. 2 and Haydn’s Symphony No. 39 to Beethoven’s Piano Sonata No. 23, posthumously nicknamed “Appassionata”.</w:t>
      </w:r>
    </w:p>
    <w:p w14:paraId="2F70EFB9" w14:textId="32D50EB2" w:rsidR="00766AFB" w:rsidRPr="0091324C" w:rsidRDefault="00766AFB" w:rsidP="00AD3D8C">
      <w:pPr>
        <w:pStyle w:val="StandardWeb"/>
        <w:rPr>
          <w:rFonts w:ascii="Calibri" w:hAnsi="Calibri" w:cs="Calibri"/>
          <w:color w:val="000000"/>
        </w:rPr>
      </w:pPr>
      <w:r w:rsidRPr="0091324C">
        <w:rPr>
          <w:rFonts w:ascii="Calibri" w:hAnsi="Calibri" w:cs="Calibri"/>
          <w:color w:val="000000"/>
        </w:rPr>
        <w:t>This is followed by the Pittsburgh Symphony Orchestra under Manfred Honeck, with pianist Alexandre Kantorow, performing Schulhoff’s</w:t>
      </w:r>
      <w:r w:rsidR="00092BE2" w:rsidRPr="0091324C">
        <w:rPr>
          <w:rFonts w:ascii="Calibri" w:hAnsi="Calibri" w:cs="Calibri"/>
          <w:color w:val="000000"/>
        </w:rPr>
        <w:t xml:space="preserve"> “</w:t>
      </w:r>
      <w:r w:rsidRPr="0091324C">
        <w:rPr>
          <w:rFonts w:ascii="Calibri" w:hAnsi="Calibri" w:cs="Calibri"/>
          <w:color w:val="000000"/>
        </w:rPr>
        <w:t>Five Pieces</w:t>
      </w:r>
      <w:r w:rsidR="00092BE2" w:rsidRPr="0091324C">
        <w:rPr>
          <w:rFonts w:ascii="Calibri" w:hAnsi="Calibri" w:cs="Calibri"/>
          <w:i/>
          <w:iCs/>
          <w:color w:val="000000"/>
        </w:rPr>
        <w:t>”</w:t>
      </w:r>
      <w:r w:rsidRPr="0091324C">
        <w:rPr>
          <w:rFonts w:ascii="Calibri" w:hAnsi="Calibri" w:cs="Calibri"/>
          <w:color w:val="000000"/>
        </w:rPr>
        <w:t>, Rachmaninoff’s</w:t>
      </w:r>
      <w:r w:rsidR="00092BE2" w:rsidRPr="0091324C">
        <w:rPr>
          <w:rFonts w:ascii="Calibri" w:hAnsi="Calibri" w:cs="Calibri"/>
          <w:color w:val="000000"/>
        </w:rPr>
        <w:t xml:space="preserve"> “</w:t>
      </w:r>
      <w:r w:rsidRPr="0091324C">
        <w:rPr>
          <w:rFonts w:ascii="Calibri" w:hAnsi="Calibri" w:cs="Calibri"/>
          <w:color w:val="000000"/>
        </w:rPr>
        <w:t>Rhapsody on a Theme of Paganini</w:t>
      </w:r>
      <w:r w:rsidR="00092BE2" w:rsidRPr="0091324C">
        <w:rPr>
          <w:rFonts w:ascii="Calibri" w:hAnsi="Calibri" w:cs="Calibri"/>
          <w:i/>
          <w:iCs/>
          <w:color w:val="000000"/>
        </w:rPr>
        <w:t>”</w:t>
      </w:r>
      <w:r w:rsidRPr="0091324C">
        <w:rPr>
          <w:rFonts w:ascii="Calibri" w:hAnsi="Calibri" w:cs="Calibri"/>
          <w:color w:val="000000"/>
        </w:rPr>
        <w:t>, and Shostakovich’s Symphony No. 5. The Seoul Philharmonic Orchestra, conducted by Jaap van Zweden and featuring violinist Bomsori Kim, brings Mozart’s Symphony No. 30 and Mendelssohn’s Violin Concerto in E minor, alongside</w:t>
      </w:r>
      <w:r w:rsidR="00092BE2" w:rsidRPr="0091324C">
        <w:rPr>
          <w:rFonts w:ascii="Calibri" w:hAnsi="Calibri" w:cs="Calibri"/>
          <w:color w:val="000000"/>
        </w:rPr>
        <w:t xml:space="preserve"> “</w:t>
      </w:r>
      <w:r w:rsidRPr="0091324C">
        <w:rPr>
          <w:rFonts w:ascii="Calibri" w:hAnsi="Calibri" w:cs="Calibri"/>
          <w:color w:val="000000"/>
        </w:rPr>
        <w:t>Infern</w:t>
      </w:r>
      <w:r w:rsidRPr="0091324C">
        <w:rPr>
          <w:rFonts w:ascii="Calibri" w:hAnsi="Calibri" w:cs="Calibri"/>
          <w:i/>
          <w:iCs/>
          <w:color w:val="000000"/>
        </w:rPr>
        <w:t>o</w:t>
      </w:r>
      <w:r w:rsidR="00092BE2" w:rsidRPr="0091324C">
        <w:rPr>
          <w:rFonts w:ascii="Calibri" w:hAnsi="Calibri" w:cs="Calibri"/>
          <w:i/>
          <w:iCs/>
          <w:color w:val="000000"/>
        </w:rPr>
        <w:t>”</w:t>
      </w:r>
      <w:r w:rsidRPr="0091324C">
        <w:rPr>
          <w:rFonts w:ascii="Calibri" w:hAnsi="Calibri" w:cs="Calibri"/>
          <w:color w:val="000000"/>
        </w:rPr>
        <w:t>, the first orchestral work by South Korean composer Jaeil Jung, widely known for his film scores (</w:t>
      </w:r>
      <w:r w:rsidR="00092BE2" w:rsidRPr="0091324C">
        <w:rPr>
          <w:rFonts w:ascii="Calibri" w:hAnsi="Calibri" w:cs="Calibri"/>
          <w:color w:val="000000"/>
        </w:rPr>
        <w:t>“</w:t>
      </w:r>
      <w:r w:rsidRPr="0091324C">
        <w:rPr>
          <w:rFonts w:ascii="Calibri" w:hAnsi="Calibri" w:cs="Calibri"/>
          <w:color w:val="000000"/>
        </w:rPr>
        <w:t>Squid Game</w:t>
      </w:r>
      <w:r w:rsidR="00092BE2" w:rsidRPr="0091324C">
        <w:rPr>
          <w:rFonts w:ascii="Calibri" w:hAnsi="Calibri" w:cs="Calibri"/>
          <w:i/>
          <w:iCs/>
          <w:color w:val="000000"/>
        </w:rPr>
        <w:t>”</w:t>
      </w:r>
      <w:r w:rsidRPr="0091324C">
        <w:rPr>
          <w:rFonts w:ascii="Calibri" w:hAnsi="Calibri" w:cs="Calibri"/>
          <w:color w:val="000000"/>
        </w:rPr>
        <w:t>,</w:t>
      </w:r>
      <w:r w:rsidR="00092BE2" w:rsidRPr="0091324C">
        <w:rPr>
          <w:rFonts w:ascii="Calibri" w:hAnsi="Calibri" w:cs="Calibri"/>
          <w:color w:val="000000"/>
        </w:rPr>
        <w:t xml:space="preserve"> “</w:t>
      </w:r>
      <w:r w:rsidRPr="0091324C">
        <w:rPr>
          <w:rFonts w:ascii="Calibri" w:hAnsi="Calibri" w:cs="Calibri"/>
          <w:color w:val="000000"/>
        </w:rPr>
        <w:t>Parasite</w:t>
      </w:r>
      <w:r w:rsidR="00092BE2" w:rsidRPr="0091324C">
        <w:rPr>
          <w:rFonts w:ascii="Calibri" w:hAnsi="Calibri" w:cs="Calibri"/>
          <w:i/>
          <w:iCs/>
          <w:color w:val="000000"/>
        </w:rPr>
        <w:t>”</w:t>
      </w:r>
      <w:r w:rsidRPr="0091324C">
        <w:rPr>
          <w:rFonts w:ascii="Calibri" w:hAnsi="Calibri" w:cs="Calibri"/>
          <w:color w:val="000000"/>
        </w:rPr>
        <w:t xml:space="preserve">). Sir John Eliot Gardiner, conducting the Constellation </w:t>
      </w:r>
      <w:r w:rsidR="00226678" w:rsidRPr="0091324C">
        <w:rPr>
          <w:rFonts w:ascii="Calibri" w:hAnsi="Calibri" w:cs="Calibri"/>
          <w:color w:val="000000"/>
        </w:rPr>
        <w:t xml:space="preserve">Choir </w:t>
      </w:r>
      <w:r w:rsidR="00522DAC" w:rsidRPr="0091324C">
        <w:rPr>
          <w:rFonts w:ascii="Calibri" w:hAnsi="Calibri" w:cs="Calibri"/>
          <w:color w:val="000000"/>
        </w:rPr>
        <w:t>and the Constellation</w:t>
      </w:r>
      <w:r w:rsidR="00226678" w:rsidRPr="0091324C">
        <w:rPr>
          <w:rFonts w:ascii="Calibri" w:hAnsi="Calibri" w:cs="Calibri"/>
          <w:color w:val="000000"/>
        </w:rPr>
        <w:t xml:space="preserve"> </w:t>
      </w:r>
      <w:r w:rsidRPr="0091324C">
        <w:rPr>
          <w:rFonts w:ascii="Calibri" w:hAnsi="Calibri" w:cs="Calibri"/>
          <w:color w:val="000000"/>
        </w:rPr>
        <w:t>Orchestra, pairs Brahms’s</w:t>
      </w:r>
      <w:r w:rsidR="00092BE2" w:rsidRPr="0091324C">
        <w:rPr>
          <w:rFonts w:ascii="Calibri" w:hAnsi="Calibri" w:cs="Calibri"/>
          <w:color w:val="000000"/>
        </w:rPr>
        <w:t xml:space="preserve"> “</w:t>
      </w:r>
      <w:r w:rsidRPr="0091324C">
        <w:rPr>
          <w:rFonts w:ascii="Calibri" w:hAnsi="Calibri" w:cs="Calibri"/>
          <w:color w:val="000000"/>
        </w:rPr>
        <w:t>Song of Destiny</w:t>
      </w:r>
      <w:r w:rsidR="00092BE2" w:rsidRPr="0091324C">
        <w:rPr>
          <w:rFonts w:ascii="Calibri" w:hAnsi="Calibri" w:cs="Calibri"/>
          <w:i/>
          <w:iCs/>
          <w:color w:val="000000"/>
        </w:rPr>
        <w:t xml:space="preserve">”, </w:t>
      </w:r>
      <w:r w:rsidRPr="0091324C">
        <w:rPr>
          <w:rFonts w:ascii="Calibri" w:hAnsi="Calibri" w:cs="Calibri"/>
          <w:color w:val="000000"/>
        </w:rPr>
        <w:t xml:space="preserve">based on a text by </w:t>
      </w:r>
      <w:r w:rsidR="00092BE2" w:rsidRPr="0091324C">
        <w:rPr>
          <w:rFonts w:ascii="Calibri" w:hAnsi="Calibri" w:cs="Calibri"/>
          <w:color w:val="000000"/>
        </w:rPr>
        <w:t xml:space="preserve">Friedrich </w:t>
      </w:r>
      <w:r w:rsidRPr="0091324C">
        <w:rPr>
          <w:rFonts w:ascii="Calibri" w:hAnsi="Calibri" w:cs="Calibri"/>
          <w:color w:val="000000"/>
        </w:rPr>
        <w:t>Hölderlin</w:t>
      </w:r>
      <w:r w:rsidR="00092BE2" w:rsidRPr="0091324C">
        <w:rPr>
          <w:rFonts w:ascii="Calibri" w:hAnsi="Calibri" w:cs="Calibri"/>
          <w:color w:val="000000"/>
        </w:rPr>
        <w:t xml:space="preserve">, </w:t>
      </w:r>
      <w:r w:rsidRPr="0091324C">
        <w:rPr>
          <w:rFonts w:ascii="Calibri" w:hAnsi="Calibri" w:cs="Calibri"/>
          <w:color w:val="000000"/>
        </w:rPr>
        <w:t>with Mendelssohn’s</w:t>
      </w:r>
      <w:r w:rsidR="00092BE2" w:rsidRPr="0091324C">
        <w:rPr>
          <w:rFonts w:ascii="Calibri" w:hAnsi="Calibri" w:cs="Calibri"/>
          <w:color w:val="000000"/>
        </w:rPr>
        <w:t xml:space="preserve"> “Hym</w:t>
      </w:r>
      <w:r w:rsidR="00B5613F" w:rsidRPr="0091324C">
        <w:rPr>
          <w:rFonts w:ascii="Calibri" w:hAnsi="Calibri" w:cs="Calibri"/>
          <w:color w:val="000000"/>
        </w:rPr>
        <w:t>n</w:t>
      </w:r>
      <w:r w:rsidR="00092BE2" w:rsidRPr="0091324C">
        <w:rPr>
          <w:rFonts w:ascii="Calibri" w:hAnsi="Calibri" w:cs="Calibri"/>
          <w:color w:val="000000"/>
        </w:rPr>
        <w:t xml:space="preserve"> of Praise</w:t>
      </w:r>
      <w:r w:rsidR="00092BE2" w:rsidRPr="0091324C">
        <w:rPr>
          <w:rFonts w:ascii="Calibri" w:hAnsi="Calibri" w:cs="Calibri"/>
          <w:i/>
          <w:iCs/>
          <w:color w:val="000000"/>
        </w:rPr>
        <w:t>”</w:t>
      </w:r>
      <w:r w:rsidRPr="0091324C">
        <w:rPr>
          <w:rFonts w:ascii="Calibri" w:hAnsi="Calibri" w:cs="Calibri"/>
          <w:color w:val="000000"/>
        </w:rPr>
        <w:t>, a tribute to books as “weapons of light”.</w:t>
      </w:r>
    </w:p>
    <w:p w14:paraId="1AA958A3" w14:textId="75568559" w:rsidR="00766AFB" w:rsidRPr="0091324C" w:rsidRDefault="00766AFB" w:rsidP="00766AFB">
      <w:pPr>
        <w:spacing w:before="100" w:beforeAutospacing="1" w:after="100" w:afterAutospacing="1" w:line="240" w:lineRule="auto"/>
        <w:rPr>
          <w:rFonts w:ascii="Calibri" w:eastAsia="Times New Roman" w:hAnsi="Calibri" w:cs="Calibri"/>
          <w:color w:val="000000"/>
          <w:kern w:val="0"/>
          <w:lang w:eastAsia="de-DE"/>
          <w14:ligatures w14:val="none"/>
        </w:rPr>
      </w:pPr>
      <w:r w:rsidRPr="0091324C">
        <w:rPr>
          <w:rFonts w:ascii="Calibri" w:eastAsia="Times New Roman" w:hAnsi="Calibri" w:cs="Calibri"/>
          <w:color w:val="000000"/>
          <w:kern w:val="0"/>
          <w:lang w:eastAsia="de-DE"/>
          <w14:ligatures w14:val="none"/>
        </w:rPr>
        <w:t>On 3 September, Alexander Gadjiev presents a recital featuring Schumann’s Piano Sonata No. 1 and Mussorgsky’s</w:t>
      </w:r>
      <w:r w:rsidR="00092BE2" w:rsidRPr="0091324C">
        <w:rPr>
          <w:rFonts w:ascii="Calibri" w:eastAsia="Times New Roman" w:hAnsi="Calibri" w:cs="Calibri"/>
          <w:color w:val="000000"/>
          <w:kern w:val="0"/>
          <w:lang w:eastAsia="de-DE"/>
          <w14:ligatures w14:val="none"/>
        </w:rPr>
        <w:t xml:space="preserve"> “</w:t>
      </w:r>
      <w:r w:rsidRPr="0091324C">
        <w:rPr>
          <w:rFonts w:ascii="Calibri" w:eastAsia="Times New Roman" w:hAnsi="Calibri" w:cs="Calibri"/>
          <w:color w:val="000000"/>
          <w:kern w:val="0"/>
          <w:lang w:eastAsia="de-DE"/>
          <w14:ligatures w14:val="none"/>
        </w:rPr>
        <w:t>Pictures at an Exhibition</w:t>
      </w:r>
      <w:r w:rsidR="00092BE2" w:rsidRPr="0091324C">
        <w:rPr>
          <w:rFonts w:ascii="Calibri" w:eastAsia="Times New Roman" w:hAnsi="Calibri" w:cs="Calibri"/>
          <w:i/>
          <w:iCs/>
          <w:color w:val="000000"/>
          <w:kern w:val="0"/>
          <w:lang w:eastAsia="de-DE"/>
          <w14:ligatures w14:val="none"/>
        </w:rPr>
        <w:t>”</w:t>
      </w:r>
      <w:r w:rsidRPr="0091324C">
        <w:rPr>
          <w:rFonts w:ascii="Calibri" w:eastAsia="Times New Roman" w:hAnsi="Calibri" w:cs="Calibri"/>
          <w:color w:val="000000"/>
          <w:kern w:val="0"/>
          <w:lang w:eastAsia="de-DE"/>
          <w14:ligatures w14:val="none"/>
        </w:rPr>
        <w:t xml:space="preserve">. On 7 September, the Mahler Chamber Orchestra under Teddy Abrams, with </w:t>
      </w:r>
      <w:r w:rsidR="00092BE2" w:rsidRPr="0091324C">
        <w:rPr>
          <w:rFonts w:ascii="Calibri" w:eastAsia="Times New Roman" w:hAnsi="Calibri" w:cs="Calibri"/>
          <w:color w:val="000000"/>
          <w:kern w:val="0"/>
          <w:lang w:eastAsia="de-DE"/>
          <w14:ligatures w14:val="none"/>
        </w:rPr>
        <w:t xml:space="preserve">pianist </w:t>
      </w:r>
      <w:r w:rsidRPr="0091324C">
        <w:rPr>
          <w:rFonts w:ascii="Calibri" w:eastAsia="Times New Roman" w:hAnsi="Calibri" w:cs="Calibri"/>
          <w:color w:val="000000"/>
          <w:kern w:val="0"/>
          <w:lang w:eastAsia="de-DE"/>
          <w14:ligatures w14:val="none"/>
        </w:rPr>
        <w:t>Yuja Wang, performs works by Barber and Copland, concluding with Prokofiev’s Piano Concerto No. 2. The Staatskapelle Dresden, conducted by Daniele Gatti and joined by pianist Beatrice Rana, brings Beethoven’s</w:t>
      </w:r>
      <w:r w:rsidR="00092BE2" w:rsidRPr="0091324C">
        <w:rPr>
          <w:rFonts w:ascii="Calibri" w:eastAsia="Times New Roman" w:hAnsi="Calibri" w:cs="Calibri"/>
          <w:color w:val="000000"/>
          <w:kern w:val="0"/>
          <w:lang w:eastAsia="de-DE"/>
          <w14:ligatures w14:val="none"/>
        </w:rPr>
        <w:t xml:space="preserve"> “</w:t>
      </w:r>
      <w:r w:rsidRPr="0091324C">
        <w:rPr>
          <w:rFonts w:ascii="Calibri" w:eastAsia="Times New Roman" w:hAnsi="Calibri" w:cs="Calibri"/>
          <w:color w:val="000000"/>
          <w:kern w:val="0"/>
          <w:lang w:eastAsia="de-DE"/>
          <w14:ligatures w14:val="none"/>
        </w:rPr>
        <w:t>Egmont</w:t>
      </w:r>
      <w:r w:rsidR="00092BE2" w:rsidRPr="0091324C">
        <w:rPr>
          <w:rFonts w:ascii="Calibri" w:eastAsia="Times New Roman" w:hAnsi="Calibri" w:cs="Calibri"/>
          <w:i/>
          <w:iCs/>
          <w:color w:val="000000"/>
          <w:kern w:val="0"/>
          <w:lang w:eastAsia="de-DE"/>
          <w14:ligatures w14:val="none"/>
        </w:rPr>
        <w:t>”</w:t>
      </w:r>
      <w:r w:rsidR="00B5613F" w:rsidRPr="0091324C">
        <w:rPr>
          <w:rFonts w:ascii="Calibri" w:eastAsia="Times New Roman" w:hAnsi="Calibri" w:cs="Calibri"/>
          <w:i/>
          <w:iCs/>
          <w:color w:val="000000"/>
          <w:kern w:val="0"/>
          <w:lang w:eastAsia="de-DE"/>
          <w14:ligatures w14:val="none"/>
        </w:rPr>
        <w:t xml:space="preserve"> </w:t>
      </w:r>
      <w:r w:rsidRPr="0091324C">
        <w:rPr>
          <w:rFonts w:ascii="Calibri" w:eastAsia="Times New Roman" w:hAnsi="Calibri" w:cs="Calibri"/>
          <w:color w:val="000000"/>
          <w:kern w:val="0"/>
          <w:lang w:eastAsia="de-DE"/>
          <w14:ligatures w14:val="none"/>
        </w:rPr>
        <w:t xml:space="preserve">Overture and Piano Concerto No. 4, alongside Brahms’s Symphony No. </w:t>
      </w:r>
      <w:r w:rsidR="0091324C" w:rsidRPr="0091324C">
        <w:rPr>
          <w:rFonts w:ascii="Calibri" w:eastAsia="Times New Roman" w:hAnsi="Calibri" w:cs="Calibri"/>
          <w:color w:val="000000"/>
          <w:kern w:val="0"/>
          <w:lang w:val="de-DE" w:eastAsia="de-DE"/>
          <w14:ligatures w14:val="none"/>
        </w:rPr>
        <w:t>2</w:t>
      </w:r>
      <w:r w:rsidRPr="0091324C">
        <w:rPr>
          <w:rFonts w:ascii="Calibri" w:eastAsia="Times New Roman" w:hAnsi="Calibri" w:cs="Calibri"/>
          <w:color w:val="000000"/>
          <w:kern w:val="0"/>
          <w:lang w:eastAsia="de-DE"/>
          <w14:ligatures w14:val="none"/>
        </w:rPr>
        <w:t xml:space="preserve">. The Bergen Philharmonic Orchestra, conducted by Dima Slobodeniuk, performs </w:t>
      </w:r>
      <w:proofErr w:type="gramStart"/>
      <w:r w:rsidRPr="0091324C">
        <w:rPr>
          <w:rFonts w:ascii="Calibri" w:eastAsia="Times New Roman" w:hAnsi="Calibri" w:cs="Calibri"/>
          <w:color w:val="000000"/>
          <w:kern w:val="0"/>
          <w:lang w:eastAsia="de-DE"/>
          <w14:ligatures w14:val="none"/>
        </w:rPr>
        <w:t>Brahms’s</w:t>
      </w:r>
      <w:proofErr w:type="gramEnd"/>
      <w:r w:rsidRPr="0091324C">
        <w:rPr>
          <w:rFonts w:ascii="Calibri" w:eastAsia="Times New Roman" w:hAnsi="Calibri" w:cs="Calibri"/>
          <w:color w:val="000000"/>
          <w:kern w:val="0"/>
          <w:lang w:eastAsia="de-DE"/>
          <w14:ligatures w14:val="none"/>
        </w:rPr>
        <w:t xml:space="preserve"> Piano Concerto No. 2</w:t>
      </w:r>
      <w:r w:rsidR="00092BE2" w:rsidRPr="0091324C">
        <w:rPr>
          <w:rFonts w:ascii="Calibri" w:eastAsia="Times New Roman" w:hAnsi="Calibri" w:cs="Calibri"/>
          <w:color w:val="000000"/>
          <w:kern w:val="0"/>
          <w:lang w:eastAsia="de-DE"/>
          <w14:ligatures w14:val="none"/>
        </w:rPr>
        <w:t xml:space="preserve">, </w:t>
      </w:r>
      <w:r w:rsidRPr="0091324C">
        <w:rPr>
          <w:rFonts w:ascii="Calibri" w:eastAsia="Times New Roman" w:hAnsi="Calibri" w:cs="Calibri"/>
          <w:color w:val="000000"/>
          <w:kern w:val="0"/>
          <w:lang w:eastAsia="de-DE"/>
          <w14:ligatures w14:val="none"/>
        </w:rPr>
        <w:t>famously described by critic Eduard Hanslick as a “symphony with obbligato piano</w:t>
      </w:r>
      <w:r w:rsidR="00092BE2" w:rsidRPr="0091324C">
        <w:rPr>
          <w:rFonts w:ascii="Calibri" w:eastAsia="Times New Roman" w:hAnsi="Calibri" w:cs="Calibri"/>
          <w:color w:val="000000"/>
          <w:kern w:val="0"/>
          <w:lang w:eastAsia="de-DE"/>
          <w14:ligatures w14:val="none"/>
        </w:rPr>
        <w:t xml:space="preserve">”, </w:t>
      </w:r>
      <w:r w:rsidRPr="0091324C">
        <w:rPr>
          <w:rFonts w:ascii="Calibri" w:eastAsia="Times New Roman" w:hAnsi="Calibri" w:cs="Calibri"/>
          <w:color w:val="000000"/>
          <w:kern w:val="0"/>
          <w:lang w:eastAsia="de-DE"/>
          <w14:ligatures w14:val="none"/>
        </w:rPr>
        <w:t>as well as Sibelius’s Symphony No. 5, which culminates in powerful sonic eruptions.</w:t>
      </w:r>
    </w:p>
    <w:p w14:paraId="6DBA232E" w14:textId="2BB27537" w:rsidR="00766AFB" w:rsidRPr="0091324C" w:rsidRDefault="00766AFB" w:rsidP="00766AFB">
      <w:pPr>
        <w:spacing w:before="100" w:beforeAutospacing="1" w:after="100" w:afterAutospacing="1" w:line="240" w:lineRule="auto"/>
        <w:rPr>
          <w:rFonts w:ascii="Calibri" w:eastAsia="Times New Roman" w:hAnsi="Calibri" w:cs="Calibri"/>
          <w:color w:val="000000"/>
          <w:kern w:val="0"/>
          <w:lang w:eastAsia="de-DE"/>
          <w14:ligatures w14:val="none"/>
        </w:rPr>
      </w:pPr>
      <w:r w:rsidRPr="0091324C">
        <w:rPr>
          <w:rFonts w:ascii="Calibri" w:eastAsia="Times New Roman" w:hAnsi="Calibri" w:cs="Calibri"/>
          <w:color w:val="000000"/>
          <w:kern w:val="0"/>
          <w:lang w:eastAsia="de-DE"/>
          <w14:ligatures w14:val="none"/>
        </w:rPr>
        <w:t>The Camerata Salzburg appears with not one but two piano virtuosos</w:t>
      </w:r>
      <w:r w:rsidR="0091324C" w:rsidRPr="0091324C">
        <w:rPr>
          <w:rFonts w:ascii="Calibri" w:eastAsia="Times New Roman" w:hAnsi="Calibri" w:cs="Calibri"/>
          <w:color w:val="000000"/>
          <w:kern w:val="0"/>
          <w:lang w:val="de-DE" w:eastAsia="de-DE"/>
          <w14:ligatures w14:val="none"/>
        </w:rPr>
        <w:t xml:space="preserve"> - </w:t>
      </w:r>
      <w:r w:rsidRPr="0091324C">
        <w:rPr>
          <w:rFonts w:ascii="Calibri" w:eastAsia="Times New Roman" w:hAnsi="Calibri" w:cs="Calibri"/>
          <w:color w:val="000000"/>
          <w:kern w:val="0"/>
          <w:lang w:eastAsia="de-DE"/>
          <w14:ligatures w14:val="none"/>
        </w:rPr>
        <w:t>Arthur and Lucas Jussen</w:t>
      </w:r>
      <w:r w:rsidR="0091324C" w:rsidRPr="0091324C">
        <w:rPr>
          <w:rFonts w:ascii="Calibri" w:eastAsia="Times New Roman" w:hAnsi="Calibri" w:cs="Calibri"/>
          <w:color w:val="000000"/>
          <w:kern w:val="0"/>
          <w:lang w:val="de-DE" w:eastAsia="de-DE"/>
          <w14:ligatures w14:val="none"/>
        </w:rPr>
        <w:t xml:space="preserve"> - </w:t>
      </w:r>
      <w:r w:rsidRPr="0091324C">
        <w:rPr>
          <w:rFonts w:ascii="Calibri" w:eastAsia="Times New Roman" w:hAnsi="Calibri" w:cs="Calibri"/>
          <w:color w:val="000000"/>
          <w:kern w:val="0"/>
          <w:lang w:eastAsia="de-DE"/>
          <w14:ligatures w14:val="none"/>
        </w:rPr>
        <w:t xml:space="preserve">for Mendelssohn’s Concerto for </w:t>
      </w:r>
      <w:r w:rsidR="00CC45DA" w:rsidRPr="0091324C">
        <w:rPr>
          <w:rFonts w:ascii="Calibri" w:eastAsia="Times New Roman" w:hAnsi="Calibri" w:cs="Calibri"/>
          <w:color w:val="000000"/>
          <w:kern w:val="0"/>
          <w:lang w:eastAsia="de-DE"/>
          <w14:ligatures w14:val="none"/>
        </w:rPr>
        <w:t>t</w:t>
      </w:r>
      <w:r w:rsidRPr="0091324C">
        <w:rPr>
          <w:rFonts w:ascii="Calibri" w:eastAsia="Times New Roman" w:hAnsi="Calibri" w:cs="Calibri"/>
          <w:color w:val="000000"/>
          <w:kern w:val="0"/>
          <w:lang w:eastAsia="de-DE"/>
          <w14:ligatures w14:val="none"/>
        </w:rPr>
        <w:t xml:space="preserve">wo </w:t>
      </w:r>
      <w:r w:rsidR="00CC45DA" w:rsidRPr="0091324C">
        <w:rPr>
          <w:rFonts w:ascii="Calibri" w:eastAsia="Times New Roman" w:hAnsi="Calibri" w:cs="Calibri"/>
          <w:color w:val="000000"/>
          <w:kern w:val="0"/>
          <w:lang w:eastAsia="de-DE"/>
          <w14:ligatures w14:val="none"/>
        </w:rPr>
        <w:t>p</w:t>
      </w:r>
      <w:r w:rsidRPr="0091324C">
        <w:rPr>
          <w:rFonts w:ascii="Calibri" w:eastAsia="Times New Roman" w:hAnsi="Calibri" w:cs="Calibri"/>
          <w:color w:val="000000"/>
          <w:kern w:val="0"/>
          <w:lang w:eastAsia="de-DE"/>
          <w14:ligatures w14:val="none"/>
        </w:rPr>
        <w:t>iano</w:t>
      </w:r>
      <w:r w:rsidR="00CC45DA" w:rsidRPr="0091324C">
        <w:rPr>
          <w:rFonts w:ascii="Calibri" w:eastAsia="Times New Roman" w:hAnsi="Calibri" w:cs="Calibri"/>
          <w:color w:val="000000"/>
          <w:kern w:val="0"/>
          <w:lang w:eastAsia="de-DE"/>
          <w14:ligatures w14:val="none"/>
        </w:rPr>
        <w:t>s in E major and Schubert’s Fantasia for piano four hands in F minor</w:t>
      </w:r>
      <w:r w:rsidRPr="0091324C">
        <w:rPr>
          <w:rFonts w:ascii="Calibri" w:eastAsia="Times New Roman" w:hAnsi="Calibri" w:cs="Calibri"/>
          <w:color w:val="000000"/>
          <w:kern w:val="0"/>
          <w:lang w:eastAsia="de-DE"/>
          <w14:ligatures w14:val="none"/>
        </w:rPr>
        <w:t>. Th</w:t>
      </w:r>
      <w:r w:rsidR="00A80D5E" w:rsidRPr="0091324C">
        <w:rPr>
          <w:rFonts w:ascii="Calibri" w:eastAsia="Times New Roman" w:hAnsi="Calibri" w:cs="Calibri"/>
          <w:color w:val="000000"/>
          <w:kern w:val="0"/>
          <w:lang w:eastAsia="de-DE"/>
          <w14:ligatures w14:val="none"/>
        </w:rPr>
        <w:t>is year’s edition of the</w:t>
      </w:r>
      <w:r w:rsidRPr="0091324C">
        <w:rPr>
          <w:rFonts w:ascii="Calibri" w:eastAsia="Times New Roman" w:hAnsi="Calibri" w:cs="Calibri"/>
          <w:color w:val="000000"/>
          <w:kern w:val="0"/>
          <w:lang w:eastAsia="de-DE"/>
          <w14:ligatures w14:val="none"/>
        </w:rPr>
        <w:t xml:space="preserve"> </w:t>
      </w:r>
      <w:r w:rsidR="00A80D5E" w:rsidRPr="0091324C">
        <w:rPr>
          <w:rFonts w:ascii="Calibri" w:eastAsia="Times New Roman" w:hAnsi="Calibri" w:cs="Calibri"/>
          <w:i/>
          <w:iCs/>
          <w:color w:val="000000"/>
          <w:kern w:val="0"/>
          <w:lang w:eastAsia="de-DE"/>
          <w14:ligatures w14:val="none"/>
        </w:rPr>
        <w:t>südtirol festival merano</w:t>
      </w:r>
      <w:r w:rsidRPr="0091324C">
        <w:rPr>
          <w:rFonts w:ascii="Calibri" w:eastAsia="Times New Roman" w:hAnsi="Calibri" w:cs="Calibri"/>
          <w:color w:val="000000"/>
          <w:kern w:val="0"/>
          <w:lang w:eastAsia="de-DE"/>
          <w14:ligatures w14:val="none"/>
        </w:rPr>
        <w:t xml:space="preserve"> concludes on </w:t>
      </w:r>
      <w:r w:rsidRPr="0091324C">
        <w:rPr>
          <w:rFonts w:ascii="Calibri" w:eastAsia="Times New Roman" w:hAnsi="Calibri" w:cs="Calibri"/>
          <w:color w:val="000000"/>
          <w:kern w:val="0"/>
          <w:lang w:eastAsia="de-DE"/>
          <w14:ligatures w14:val="none"/>
        </w:rPr>
        <w:lastRenderedPageBreak/>
        <w:t xml:space="preserve">22 September with the Baltic Sea Philharmonic and </w:t>
      </w:r>
      <w:proofErr w:type="spellStart"/>
      <w:r w:rsidR="0091324C" w:rsidRPr="0091324C">
        <w:rPr>
          <w:rFonts w:ascii="Calibri" w:eastAsia="Times New Roman" w:hAnsi="Calibri" w:cs="Calibri"/>
          <w:color w:val="000000"/>
          <w:kern w:val="0"/>
          <w:lang w:val="de-DE" w:eastAsia="de-DE"/>
          <w14:ligatures w14:val="none"/>
        </w:rPr>
        <w:t>the</w:t>
      </w:r>
      <w:proofErr w:type="spellEnd"/>
      <w:r w:rsidR="0091324C" w:rsidRPr="0091324C">
        <w:rPr>
          <w:rFonts w:ascii="Calibri" w:eastAsia="Times New Roman" w:hAnsi="Calibri" w:cs="Calibri"/>
          <w:color w:val="000000"/>
          <w:kern w:val="0"/>
          <w:lang w:val="de-DE" w:eastAsia="de-DE"/>
          <w14:ligatures w14:val="none"/>
        </w:rPr>
        <w:t xml:space="preserve"> </w:t>
      </w:r>
      <w:proofErr w:type="spellStart"/>
      <w:r w:rsidR="0091324C" w:rsidRPr="0091324C">
        <w:rPr>
          <w:rFonts w:ascii="Calibri" w:eastAsia="Times New Roman" w:hAnsi="Calibri" w:cs="Calibri"/>
          <w:color w:val="000000"/>
          <w:kern w:val="0"/>
          <w:lang w:val="de-DE" w:eastAsia="de-DE"/>
          <w14:ligatures w14:val="none"/>
        </w:rPr>
        <w:t>young</w:t>
      </w:r>
      <w:proofErr w:type="spellEnd"/>
      <w:r w:rsidR="0091324C" w:rsidRPr="0091324C">
        <w:rPr>
          <w:rFonts w:ascii="Calibri" w:eastAsia="Times New Roman" w:hAnsi="Calibri" w:cs="Calibri"/>
          <w:color w:val="000000"/>
          <w:kern w:val="0"/>
          <w:lang w:val="de-DE" w:eastAsia="de-DE"/>
          <w14:ligatures w14:val="none"/>
        </w:rPr>
        <w:t xml:space="preserve"> </w:t>
      </w:r>
      <w:r w:rsidRPr="0091324C">
        <w:rPr>
          <w:rFonts w:ascii="Calibri" w:eastAsia="Times New Roman" w:hAnsi="Calibri" w:cs="Calibri"/>
          <w:color w:val="000000"/>
          <w:kern w:val="0"/>
          <w:lang w:eastAsia="de-DE"/>
          <w14:ligatures w14:val="none"/>
        </w:rPr>
        <w:t>cellist Charlotte Melkonian under the direction of Robert Treviño. The programme features “</w:t>
      </w:r>
      <w:r w:rsidR="00092BE2" w:rsidRPr="0091324C">
        <w:rPr>
          <w:rFonts w:ascii="Calibri" w:eastAsia="Times New Roman" w:hAnsi="Calibri" w:cs="Calibri"/>
          <w:color w:val="000000"/>
          <w:kern w:val="0"/>
          <w:lang w:eastAsia="de-DE"/>
          <w14:ligatures w14:val="none"/>
        </w:rPr>
        <w:t>Mellanspel</w:t>
      </w:r>
      <w:r w:rsidRPr="0091324C">
        <w:rPr>
          <w:rFonts w:ascii="Calibri" w:eastAsia="Times New Roman" w:hAnsi="Calibri" w:cs="Calibri"/>
          <w:color w:val="000000"/>
          <w:kern w:val="0"/>
          <w:lang w:eastAsia="de-DE"/>
          <w14:ligatures w14:val="none"/>
        </w:rPr>
        <w:t xml:space="preserve">” </w:t>
      </w:r>
      <w:r w:rsidR="00A80D5E" w:rsidRPr="0091324C">
        <w:rPr>
          <w:rFonts w:ascii="Calibri" w:eastAsia="Times New Roman" w:hAnsi="Calibri" w:cs="Calibri"/>
          <w:color w:val="000000"/>
          <w:kern w:val="0"/>
          <w:lang w:eastAsia="de-DE"/>
          <w14:ligatures w14:val="none"/>
        </w:rPr>
        <w:t xml:space="preserve">(Intermezzo) </w:t>
      </w:r>
      <w:r w:rsidRPr="0091324C">
        <w:rPr>
          <w:rFonts w:ascii="Calibri" w:eastAsia="Times New Roman" w:hAnsi="Calibri" w:cs="Calibri"/>
          <w:color w:val="000000"/>
          <w:kern w:val="0"/>
          <w:lang w:eastAsia="de-DE"/>
          <w14:ligatures w14:val="none"/>
        </w:rPr>
        <w:t xml:space="preserve">by Wilhelm Stenhammar, Tchaikovsky’s Rococo Variations, and Brahms’s Symphony No. 1, in which the composer remarked that he could hear </w:t>
      </w:r>
      <w:r w:rsidR="00092BE2" w:rsidRPr="0091324C">
        <w:rPr>
          <w:rFonts w:ascii="Calibri" w:eastAsia="Times New Roman" w:hAnsi="Calibri" w:cs="Calibri"/>
          <w:color w:val="000000"/>
          <w:kern w:val="0"/>
          <w:lang w:eastAsia="de-DE"/>
          <w14:ligatures w14:val="none"/>
        </w:rPr>
        <w:t xml:space="preserve">the giant </w:t>
      </w:r>
      <w:r w:rsidRPr="0091324C">
        <w:rPr>
          <w:rFonts w:ascii="Calibri" w:eastAsia="Times New Roman" w:hAnsi="Calibri" w:cs="Calibri"/>
          <w:color w:val="000000"/>
          <w:kern w:val="0"/>
          <w:lang w:eastAsia="de-DE"/>
          <w14:ligatures w14:val="none"/>
        </w:rPr>
        <w:t>Beethoven “marching behind him”.</w:t>
      </w:r>
    </w:p>
    <w:p w14:paraId="18E47DDF" w14:textId="6BEE2F5C" w:rsidR="00766AFB" w:rsidRPr="0091324C" w:rsidRDefault="00766AFB" w:rsidP="00766AFB">
      <w:pPr>
        <w:spacing w:before="100" w:beforeAutospacing="1" w:after="100" w:afterAutospacing="1" w:line="240" w:lineRule="auto"/>
        <w:rPr>
          <w:rFonts w:ascii="Calibri" w:eastAsia="Times New Roman" w:hAnsi="Calibri" w:cs="Calibri"/>
          <w:color w:val="000000"/>
          <w:kern w:val="0"/>
          <w:lang w:eastAsia="de-DE"/>
          <w14:ligatures w14:val="none"/>
        </w:rPr>
      </w:pPr>
      <w:r w:rsidRPr="0091324C">
        <w:rPr>
          <w:rFonts w:ascii="Calibri" w:eastAsia="Times New Roman" w:hAnsi="Calibri" w:cs="Calibri"/>
          <w:color w:val="000000"/>
          <w:kern w:val="0"/>
          <w:lang w:eastAsia="de-DE"/>
          <w14:ligatures w14:val="none"/>
        </w:rPr>
        <w:t xml:space="preserve">At the matinée concerts, the stage is exclusively female: with the Quatuor Zaïde, cellist Anastasia Kobekina and pianist Claire Huangci, and with programmes that largely feature works by women composers. “This heavenly place”: many of the women whose works are performed at the Pavillon des Fleurs and the </w:t>
      </w:r>
      <w:r w:rsidR="00092BE2" w:rsidRPr="0091324C">
        <w:rPr>
          <w:rFonts w:ascii="Calibri" w:eastAsia="Times New Roman" w:hAnsi="Calibri" w:cs="Calibri"/>
          <w:color w:val="000000"/>
          <w:kern w:val="0"/>
          <w:lang w:eastAsia="de-DE"/>
          <w14:ligatures w14:val="none"/>
        </w:rPr>
        <w:t>Stadttheater</w:t>
      </w:r>
      <w:r w:rsidR="0091324C" w:rsidRPr="0091324C">
        <w:rPr>
          <w:rFonts w:ascii="Calibri" w:eastAsia="Times New Roman" w:hAnsi="Calibri" w:cs="Calibri"/>
          <w:color w:val="000000"/>
          <w:kern w:val="0"/>
          <w:lang w:val="de-DE" w:eastAsia="de-DE"/>
          <w14:ligatures w14:val="none"/>
        </w:rPr>
        <w:t xml:space="preserve"> - </w:t>
      </w:r>
      <w:r w:rsidRPr="0091324C">
        <w:rPr>
          <w:rFonts w:ascii="Calibri" w:eastAsia="Times New Roman" w:hAnsi="Calibri" w:cs="Calibri"/>
          <w:color w:val="000000"/>
          <w:kern w:val="0"/>
          <w:lang w:eastAsia="de-DE"/>
          <w14:ligatures w14:val="none"/>
        </w:rPr>
        <w:t>among them Fanny Hensel, Clara Schumann, Amy Beach, Teresa Carreño and Delphine von Schauroth</w:t>
      </w:r>
      <w:r w:rsidR="0091324C" w:rsidRPr="0091324C">
        <w:rPr>
          <w:rFonts w:ascii="Calibri" w:eastAsia="Times New Roman" w:hAnsi="Calibri" w:cs="Calibri"/>
          <w:color w:val="000000"/>
          <w:kern w:val="0"/>
          <w:lang w:val="de-DE" w:eastAsia="de-DE"/>
          <w14:ligatures w14:val="none"/>
        </w:rPr>
        <w:t xml:space="preserve"> - </w:t>
      </w:r>
      <w:r w:rsidRPr="0091324C">
        <w:rPr>
          <w:rFonts w:ascii="Calibri" w:eastAsia="Times New Roman" w:hAnsi="Calibri" w:cs="Calibri"/>
          <w:color w:val="000000"/>
          <w:kern w:val="0"/>
          <w:lang w:eastAsia="de-DE"/>
          <w14:ligatures w14:val="none"/>
        </w:rPr>
        <w:t>spent time in South Tyrol, Tyrol and Trentino as travellers or spa guests.</w:t>
      </w:r>
    </w:p>
    <w:p w14:paraId="10BD858B" w14:textId="7BE2CE86" w:rsidR="00766AFB" w:rsidRPr="0091324C" w:rsidRDefault="00766AFB" w:rsidP="00766AFB">
      <w:pPr>
        <w:spacing w:before="100" w:beforeAutospacing="1" w:after="100" w:afterAutospacing="1" w:line="240" w:lineRule="auto"/>
        <w:rPr>
          <w:rFonts w:ascii="Calibri" w:eastAsia="Times New Roman" w:hAnsi="Calibri" w:cs="Calibri"/>
          <w:color w:val="000000"/>
          <w:kern w:val="0"/>
          <w:lang w:eastAsia="de-DE"/>
          <w14:ligatures w14:val="none"/>
        </w:rPr>
      </w:pPr>
      <w:r w:rsidRPr="0091324C">
        <w:rPr>
          <w:rFonts w:ascii="Calibri" w:eastAsia="Times New Roman" w:hAnsi="Calibri" w:cs="Calibri"/>
          <w:color w:val="000000"/>
          <w:kern w:val="0"/>
          <w:lang w:eastAsia="de-DE"/>
          <w14:ligatures w14:val="none"/>
        </w:rPr>
        <w:t xml:space="preserve">In 2026, the </w:t>
      </w:r>
      <w:r w:rsidR="001F505A" w:rsidRPr="0091324C">
        <w:rPr>
          <w:rFonts w:ascii="Calibri" w:eastAsia="Times New Roman" w:hAnsi="Calibri" w:cs="Calibri"/>
          <w:i/>
          <w:iCs/>
          <w:color w:val="000000"/>
          <w:kern w:val="0"/>
          <w:lang w:eastAsia="de-DE"/>
          <w14:ligatures w14:val="none"/>
        </w:rPr>
        <w:t>s</w:t>
      </w:r>
      <w:r w:rsidRPr="0091324C">
        <w:rPr>
          <w:rFonts w:ascii="Calibri" w:eastAsia="Times New Roman" w:hAnsi="Calibri" w:cs="Calibri"/>
          <w:i/>
          <w:iCs/>
          <w:color w:val="000000"/>
          <w:kern w:val="0"/>
          <w:lang w:eastAsia="de-DE"/>
          <w14:ligatures w14:val="none"/>
        </w:rPr>
        <w:t xml:space="preserve">üdtirol </w:t>
      </w:r>
      <w:r w:rsidR="001F505A" w:rsidRPr="0091324C">
        <w:rPr>
          <w:rFonts w:ascii="Calibri" w:eastAsia="Times New Roman" w:hAnsi="Calibri" w:cs="Calibri"/>
          <w:i/>
          <w:iCs/>
          <w:color w:val="000000"/>
          <w:kern w:val="0"/>
          <w:lang w:eastAsia="de-DE"/>
          <w14:ligatures w14:val="none"/>
        </w:rPr>
        <w:t>f</w:t>
      </w:r>
      <w:r w:rsidRPr="0091324C">
        <w:rPr>
          <w:rFonts w:ascii="Calibri" w:eastAsia="Times New Roman" w:hAnsi="Calibri" w:cs="Calibri"/>
          <w:i/>
          <w:iCs/>
          <w:color w:val="000000"/>
          <w:kern w:val="0"/>
          <w:lang w:eastAsia="de-DE"/>
          <w14:ligatures w14:val="none"/>
        </w:rPr>
        <w:t xml:space="preserve">estival </w:t>
      </w:r>
      <w:r w:rsidR="001F505A" w:rsidRPr="0091324C">
        <w:rPr>
          <w:rFonts w:ascii="Calibri" w:eastAsia="Times New Roman" w:hAnsi="Calibri" w:cs="Calibri"/>
          <w:i/>
          <w:iCs/>
          <w:color w:val="000000"/>
          <w:kern w:val="0"/>
          <w:lang w:eastAsia="de-DE"/>
          <w14:ligatures w14:val="none"/>
        </w:rPr>
        <w:t>m</w:t>
      </w:r>
      <w:r w:rsidRPr="0091324C">
        <w:rPr>
          <w:rFonts w:ascii="Calibri" w:eastAsia="Times New Roman" w:hAnsi="Calibri" w:cs="Calibri"/>
          <w:i/>
          <w:iCs/>
          <w:color w:val="000000"/>
          <w:kern w:val="0"/>
          <w:lang w:eastAsia="de-DE"/>
          <w14:ligatures w14:val="none"/>
        </w:rPr>
        <w:t>erano</w:t>
      </w:r>
      <w:r w:rsidRPr="0091324C">
        <w:rPr>
          <w:rFonts w:ascii="Calibri" w:eastAsia="Times New Roman" w:hAnsi="Calibri" w:cs="Calibri"/>
          <w:color w:val="000000"/>
          <w:kern w:val="0"/>
          <w:lang w:eastAsia="de-DE"/>
          <w14:ligatures w14:val="none"/>
        </w:rPr>
        <w:t xml:space="preserve"> also presents innovative concert formats and unusual reinterpretations of the classical repertoire. Among them is a staged fusion of the Harry Potter stories with Purcell’s Baroque opera</w:t>
      </w:r>
      <w:r w:rsidR="001F505A" w:rsidRPr="0091324C">
        <w:rPr>
          <w:rFonts w:ascii="Calibri" w:eastAsia="Times New Roman" w:hAnsi="Calibri" w:cs="Calibri"/>
          <w:color w:val="000000"/>
          <w:kern w:val="0"/>
          <w:lang w:eastAsia="de-DE"/>
          <w14:ligatures w14:val="none"/>
        </w:rPr>
        <w:t xml:space="preserve"> “</w:t>
      </w:r>
      <w:r w:rsidRPr="0091324C">
        <w:rPr>
          <w:rFonts w:ascii="Calibri" w:eastAsia="Times New Roman" w:hAnsi="Calibri" w:cs="Calibri"/>
          <w:color w:val="000000"/>
          <w:kern w:val="0"/>
          <w:lang w:eastAsia="de-DE"/>
          <w14:ligatures w14:val="none"/>
        </w:rPr>
        <w:t>Dido and Aeneas</w:t>
      </w:r>
      <w:r w:rsidR="001F505A" w:rsidRPr="0091324C">
        <w:rPr>
          <w:rFonts w:ascii="Calibri" w:eastAsia="Times New Roman" w:hAnsi="Calibri" w:cs="Calibri"/>
          <w:i/>
          <w:iCs/>
          <w:color w:val="000000"/>
          <w:kern w:val="0"/>
          <w:lang w:eastAsia="de-DE"/>
          <w14:ligatures w14:val="none"/>
        </w:rPr>
        <w:t>”</w:t>
      </w:r>
      <w:r w:rsidRPr="0091324C">
        <w:rPr>
          <w:rFonts w:ascii="Calibri" w:eastAsia="Times New Roman" w:hAnsi="Calibri" w:cs="Calibri"/>
          <w:color w:val="000000"/>
          <w:kern w:val="0"/>
          <w:lang w:eastAsia="de-DE"/>
          <w14:ligatures w14:val="none"/>
        </w:rPr>
        <w:t>, presented by the O/Modernt Chamber Orchestra Stockholm together with the Voces8 Scholars Ensemble. Mozart’s Requiem will be performed in the parish church of Niederlana by an eight-member ensemble (Theatre of Voices &amp; Meta4). The programme is further enriched by a meeting of Bach and samba, featuring violinist Linus Roth and the Orquestra Johann Sebastian Rio</w:t>
      </w:r>
      <w:r w:rsidR="0091324C" w:rsidRPr="0091324C">
        <w:rPr>
          <w:rFonts w:ascii="Calibri" w:eastAsia="Times New Roman" w:hAnsi="Calibri" w:cs="Calibri"/>
          <w:color w:val="000000"/>
          <w:kern w:val="0"/>
          <w:lang w:val="de-DE" w:eastAsia="de-DE"/>
          <w14:ligatures w14:val="none"/>
        </w:rPr>
        <w:t xml:space="preserve"> - </w:t>
      </w:r>
      <w:r w:rsidRPr="0091324C">
        <w:rPr>
          <w:rFonts w:ascii="Calibri" w:eastAsia="Times New Roman" w:hAnsi="Calibri" w:cs="Calibri"/>
          <w:color w:val="000000"/>
          <w:kern w:val="0"/>
          <w:lang w:eastAsia="de-DE"/>
          <w14:ligatures w14:val="none"/>
        </w:rPr>
        <w:t>a vibrant and finely spiced musical cocktail, naturally con passione.</w:t>
      </w:r>
    </w:p>
    <w:p w14:paraId="64A3248A" w14:textId="1C29615D" w:rsidR="005836AA" w:rsidRPr="0091324C" w:rsidRDefault="001F505A">
      <w:pPr>
        <w:rPr>
          <w:rFonts w:ascii="Calibri" w:hAnsi="Calibri" w:cs="Calibri"/>
          <w:b/>
          <w:bCs/>
        </w:rPr>
      </w:pPr>
      <w:r w:rsidRPr="0091324C">
        <w:rPr>
          <w:rFonts w:ascii="Calibri" w:hAnsi="Calibri" w:cs="Calibri"/>
          <w:b/>
          <w:bCs/>
        </w:rPr>
        <w:t>www.meranofestival.com</w:t>
      </w:r>
    </w:p>
    <w:sectPr w:rsidR="005836AA" w:rsidRPr="009132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AFB"/>
    <w:rsid w:val="00092BE2"/>
    <w:rsid w:val="000D264B"/>
    <w:rsid w:val="001F505A"/>
    <w:rsid w:val="00226678"/>
    <w:rsid w:val="00331E34"/>
    <w:rsid w:val="003B60E6"/>
    <w:rsid w:val="003E2694"/>
    <w:rsid w:val="0042786F"/>
    <w:rsid w:val="00522DAC"/>
    <w:rsid w:val="005836AA"/>
    <w:rsid w:val="005E6344"/>
    <w:rsid w:val="00766AFB"/>
    <w:rsid w:val="0091324C"/>
    <w:rsid w:val="00A80D5E"/>
    <w:rsid w:val="00A915E5"/>
    <w:rsid w:val="00AD3D8C"/>
    <w:rsid w:val="00B5613F"/>
    <w:rsid w:val="00C22AC4"/>
    <w:rsid w:val="00CC45DA"/>
    <w:rsid w:val="00E22330"/>
    <w:rsid w:val="00F10D90"/>
    <w:rsid w:val="00F347A1"/>
    <w:rsid w:val="00F51DD5"/>
    <w:rsid w:val="00F96E9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B399F"/>
  <w15:chartTrackingRefBased/>
  <w15:docId w15:val="{07B38145-BE3D-7945-B8DF-72DFB934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style>
  <w:style w:type="paragraph" w:styleId="berschrift1">
    <w:name w:val="heading 1"/>
    <w:basedOn w:val="Standard"/>
    <w:next w:val="Standard"/>
    <w:link w:val="berschrift1Zchn"/>
    <w:uiPriority w:val="9"/>
    <w:qFormat/>
    <w:rsid w:val="00766A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66A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766AF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66AF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66AF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66AF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66AF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66AF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66AF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66AF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66AF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766AF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66AF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66AF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66AF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66AF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66AF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66AFB"/>
    <w:rPr>
      <w:rFonts w:eastAsiaTheme="majorEastAsia" w:cstheme="majorBidi"/>
      <w:color w:val="272727" w:themeColor="text1" w:themeTint="D8"/>
    </w:rPr>
  </w:style>
  <w:style w:type="paragraph" w:styleId="Titel">
    <w:name w:val="Title"/>
    <w:basedOn w:val="Standard"/>
    <w:next w:val="Standard"/>
    <w:link w:val="TitelZchn"/>
    <w:uiPriority w:val="10"/>
    <w:qFormat/>
    <w:rsid w:val="00766A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66AF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66AF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66AF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66AF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66AFB"/>
    <w:rPr>
      <w:i/>
      <w:iCs/>
      <w:color w:val="404040" w:themeColor="text1" w:themeTint="BF"/>
    </w:rPr>
  </w:style>
  <w:style w:type="paragraph" w:styleId="Listenabsatz">
    <w:name w:val="List Paragraph"/>
    <w:basedOn w:val="Standard"/>
    <w:uiPriority w:val="34"/>
    <w:qFormat/>
    <w:rsid w:val="00766AFB"/>
    <w:pPr>
      <w:ind w:left="720"/>
      <w:contextualSpacing/>
    </w:pPr>
  </w:style>
  <w:style w:type="character" w:styleId="IntensiveHervorhebung">
    <w:name w:val="Intense Emphasis"/>
    <w:basedOn w:val="Absatz-Standardschriftart"/>
    <w:uiPriority w:val="21"/>
    <w:qFormat/>
    <w:rsid w:val="00766AFB"/>
    <w:rPr>
      <w:i/>
      <w:iCs/>
      <w:color w:val="0F4761" w:themeColor="accent1" w:themeShade="BF"/>
    </w:rPr>
  </w:style>
  <w:style w:type="paragraph" w:styleId="IntensivesZitat">
    <w:name w:val="Intense Quote"/>
    <w:basedOn w:val="Standard"/>
    <w:next w:val="Standard"/>
    <w:link w:val="IntensivesZitatZchn"/>
    <w:uiPriority w:val="30"/>
    <w:qFormat/>
    <w:rsid w:val="00766A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66AFB"/>
    <w:rPr>
      <w:i/>
      <w:iCs/>
      <w:color w:val="0F4761" w:themeColor="accent1" w:themeShade="BF"/>
    </w:rPr>
  </w:style>
  <w:style w:type="character" w:styleId="IntensiverVerweis">
    <w:name w:val="Intense Reference"/>
    <w:basedOn w:val="Absatz-Standardschriftart"/>
    <w:uiPriority w:val="32"/>
    <w:qFormat/>
    <w:rsid w:val="00766AFB"/>
    <w:rPr>
      <w:b/>
      <w:bCs/>
      <w:smallCaps/>
      <w:color w:val="0F4761" w:themeColor="accent1" w:themeShade="BF"/>
      <w:spacing w:val="5"/>
    </w:rPr>
  </w:style>
  <w:style w:type="paragraph" w:styleId="StandardWeb">
    <w:name w:val="Normal (Web)"/>
    <w:basedOn w:val="Standard"/>
    <w:uiPriority w:val="99"/>
    <w:unhideWhenUsed/>
    <w:rsid w:val="00766AFB"/>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customStyle="1" w:styleId="apple-converted-space">
    <w:name w:val="apple-converted-space"/>
    <w:basedOn w:val="Absatz-Standardschriftart"/>
    <w:rsid w:val="00766AFB"/>
  </w:style>
  <w:style w:type="character" w:styleId="Hervorhebung">
    <w:name w:val="Emphasis"/>
    <w:basedOn w:val="Absatz-Standardschriftart"/>
    <w:uiPriority w:val="20"/>
    <w:qFormat/>
    <w:rsid w:val="00766A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3810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Klaus Hartig</dc:creator>
  <cp:keywords/>
  <dc:description/>
  <cp:lastModifiedBy>Andreas Cappello</cp:lastModifiedBy>
  <cp:revision>3</cp:revision>
  <dcterms:created xsi:type="dcterms:W3CDTF">2026-03-26T11:20:00Z</dcterms:created>
  <dcterms:modified xsi:type="dcterms:W3CDTF">2026-03-26T11:21:00Z</dcterms:modified>
</cp:coreProperties>
</file>